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315" w:rsidRPr="00CC3A7F" w:rsidRDefault="000C029D">
      <w:pPr>
        <w:adjustRightInd/>
        <w:spacing w:line="408" w:lineRule="exact"/>
        <w:jc w:val="center"/>
        <w:rPr>
          <w:rFonts w:ascii="ＭＳ 明朝"/>
          <w:b/>
          <w:color w:val="aut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5661660</wp:posOffset>
            </wp:positionH>
            <wp:positionV relativeFrom="paragraph">
              <wp:posOffset>40005</wp:posOffset>
            </wp:positionV>
            <wp:extent cx="495300" cy="495300"/>
            <wp:effectExtent l="0" t="0" r="0" b="0"/>
            <wp:wrapNone/>
            <wp:docPr id="4" name="図 3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A50136FD-E06C-4DC2-AED3-1018C8EEB8A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A50136FD-E06C-4DC2-AED3-1018C8EEB8A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1B8B" w:rsidRPr="00CC3A7F">
        <w:rPr>
          <w:rFonts w:ascii="ＭＳ 明朝" w:hint="eastAsia"/>
          <w:b/>
          <w:color w:val="auto"/>
          <w:sz w:val="28"/>
          <w:szCs w:val="28"/>
        </w:rPr>
        <w:t>第</w:t>
      </w:r>
      <w:r w:rsidR="00066CA1" w:rsidRPr="00CC3A7F">
        <w:rPr>
          <w:rFonts w:ascii="ＭＳ 明朝" w:hint="eastAsia"/>
          <w:b/>
          <w:color w:val="auto"/>
          <w:sz w:val="28"/>
          <w:szCs w:val="28"/>
        </w:rPr>
        <w:t>7</w:t>
      </w:r>
      <w:r w:rsidR="00E3302A" w:rsidRPr="00CC3A7F">
        <w:rPr>
          <w:rFonts w:ascii="ＭＳ 明朝" w:hint="eastAsia"/>
          <w:b/>
          <w:color w:val="auto"/>
          <w:sz w:val="28"/>
          <w:szCs w:val="28"/>
        </w:rPr>
        <w:t>7</w:t>
      </w:r>
      <w:r w:rsidR="006E3315" w:rsidRPr="00CC3A7F">
        <w:rPr>
          <w:rFonts w:ascii="ＭＳ 明朝" w:hint="eastAsia"/>
          <w:b/>
          <w:color w:val="auto"/>
          <w:sz w:val="28"/>
          <w:szCs w:val="28"/>
        </w:rPr>
        <w:t>回　四国高等学校陸上競技対校選手権大会</w:t>
      </w:r>
    </w:p>
    <w:p w:rsidR="004418B7" w:rsidRPr="00A31493" w:rsidRDefault="006E3315" w:rsidP="009F7E08">
      <w:pPr>
        <w:adjustRightInd/>
        <w:spacing w:line="408" w:lineRule="exact"/>
        <w:ind w:firstLineChars="300" w:firstLine="695"/>
        <w:rPr>
          <w:rFonts w:ascii="ＭＳ 明朝" w:cs="Times New Roman"/>
          <w:b/>
          <w:color w:val="auto"/>
          <w:sz w:val="24"/>
          <w:szCs w:val="24"/>
        </w:rPr>
      </w:pPr>
      <w:r w:rsidRPr="00CC3A7F">
        <w:rPr>
          <w:rFonts w:ascii="ＭＳ 明朝" w:hint="eastAsia"/>
          <w:b/>
          <w:color w:val="auto"/>
          <w:sz w:val="24"/>
          <w:szCs w:val="24"/>
        </w:rPr>
        <w:t>兼</w:t>
      </w:r>
      <w:r w:rsidR="005B063F" w:rsidRPr="00CC3A7F">
        <w:rPr>
          <w:rFonts w:ascii="ＭＳ 明朝" w:hint="eastAsia"/>
          <w:b/>
          <w:color w:val="auto"/>
          <w:sz w:val="24"/>
          <w:szCs w:val="24"/>
        </w:rPr>
        <w:t xml:space="preserve"> </w:t>
      </w:r>
      <w:r w:rsidR="004418B7" w:rsidRPr="00CC3A7F">
        <w:rPr>
          <w:rFonts w:ascii="ＭＳ 明朝" w:hint="eastAsia"/>
          <w:b/>
          <w:color w:val="auto"/>
          <w:sz w:val="24"/>
          <w:szCs w:val="24"/>
        </w:rPr>
        <w:t>第</w:t>
      </w:r>
      <w:r w:rsidR="00066CA1" w:rsidRPr="00CC3A7F">
        <w:rPr>
          <w:rFonts w:ascii="ＭＳ 明朝" w:hint="eastAsia"/>
          <w:b/>
          <w:color w:val="auto"/>
          <w:sz w:val="24"/>
          <w:szCs w:val="24"/>
        </w:rPr>
        <w:t>7</w:t>
      </w:r>
      <w:r w:rsidR="00E3302A" w:rsidRPr="00CC3A7F">
        <w:rPr>
          <w:rFonts w:ascii="ＭＳ 明朝"/>
          <w:b/>
          <w:color w:val="auto"/>
          <w:sz w:val="24"/>
          <w:szCs w:val="24"/>
        </w:rPr>
        <w:t>7</w:t>
      </w:r>
      <w:r w:rsidR="004418B7" w:rsidRPr="00CC3A7F">
        <w:rPr>
          <w:rFonts w:ascii="ＭＳ 明朝" w:hint="eastAsia"/>
          <w:b/>
          <w:color w:val="auto"/>
          <w:sz w:val="24"/>
          <w:szCs w:val="24"/>
        </w:rPr>
        <w:t>回全国高等学校陸上競技対校選手権大会四国地区予選会</w:t>
      </w:r>
      <w:r w:rsidRPr="00CC3A7F">
        <w:rPr>
          <w:rFonts w:ascii="ＭＳ 明朝" w:hint="eastAsia"/>
          <w:b/>
          <w:color w:val="auto"/>
          <w:sz w:val="24"/>
          <w:szCs w:val="24"/>
        </w:rPr>
        <w:t xml:space="preserve">　実施要項</w:t>
      </w:r>
      <w:r w:rsidR="00A31493">
        <w:rPr>
          <w:rFonts w:ascii="ＭＳ 明朝" w:hint="eastAsia"/>
          <w:b/>
          <w:color w:val="auto"/>
          <w:sz w:val="24"/>
          <w:szCs w:val="24"/>
        </w:rPr>
        <w:t xml:space="preserve">　</w:t>
      </w:r>
    </w:p>
    <w:p w:rsidR="004418B7" w:rsidRPr="00CC3A7F" w:rsidRDefault="004418B7" w:rsidP="00A31493">
      <w:pPr>
        <w:adjustRightInd/>
        <w:spacing w:line="316" w:lineRule="exact"/>
        <w:ind w:right="804"/>
        <w:jc w:val="right"/>
        <w:rPr>
          <w:rFonts w:ascii="ＭＳ 明朝" w:cs="Times New Roman"/>
          <w:color w:val="auto"/>
        </w:rPr>
      </w:pPr>
    </w:p>
    <w:p w:rsidR="004418B7" w:rsidRPr="00CC3A7F" w:rsidRDefault="004418B7">
      <w:pPr>
        <w:adjustRightInd/>
        <w:spacing w:line="316" w:lineRule="exact"/>
        <w:rPr>
          <w:rFonts w:ascii="ＭＳ 明朝" w:cs="Times New Roman"/>
          <w:color w:val="auto"/>
        </w:rPr>
      </w:pPr>
      <w:r w:rsidRPr="00CC3A7F">
        <w:rPr>
          <w:rFonts w:ascii="ＭＳ 明朝" w:eastAsia="ＭＳ ゴシック" w:cs="ＭＳ ゴシック" w:hint="eastAsia"/>
          <w:color w:val="auto"/>
        </w:rPr>
        <w:t xml:space="preserve">　　</w:t>
      </w:r>
      <w:r w:rsidRPr="00CC3A7F">
        <w:rPr>
          <w:rFonts w:ascii="ＭＳ 明朝" w:eastAsia="ＭＳ ゴシック" w:cs="ＭＳ ゴシック" w:hint="eastAsia"/>
          <w:b/>
          <w:bCs/>
          <w:color w:val="auto"/>
        </w:rPr>
        <w:t>主　　催</w:t>
      </w:r>
      <w:r w:rsidRPr="00CC3A7F">
        <w:rPr>
          <w:rFonts w:ascii="ＭＳ 明朝" w:hAnsi="ＭＳ 明朝"/>
          <w:color w:val="auto"/>
        </w:rPr>
        <w:t xml:space="preserve">  </w:t>
      </w:r>
      <w:r w:rsidRPr="00CC3A7F">
        <w:rPr>
          <w:rFonts w:ascii="ＭＳ 明朝" w:hint="eastAsia"/>
          <w:color w:val="auto"/>
        </w:rPr>
        <w:t xml:space="preserve">　四国高等学校体育連盟</w:t>
      </w:r>
      <w:r w:rsidR="00F31FC9" w:rsidRPr="00CC3A7F">
        <w:rPr>
          <w:rFonts w:ascii="ＭＳ 明朝" w:hint="eastAsia"/>
          <w:color w:val="auto"/>
        </w:rPr>
        <w:t>・</w:t>
      </w:r>
      <w:r w:rsidR="00E3302A" w:rsidRPr="00CC3A7F">
        <w:rPr>
          <w:rFonts w:ascii="ＭＳ 明朝" w:hint="eastAsia"/>
          <w:color w:val="auto"/>
        </w:rPr>
        <w:t>高知</w:t>
      </w:r>
      <w:r w:rsidR="00846129" w:rsidRPr="00CC3A7F">
        <w:rPr>
          <w:rFonts w:ascii="ＭＳ 明朝" w:hint="eastAsia"/>
          <w:color w:val="auto"/>
        </w:rPr>
        <w:t>県</w:t>
      </w:r>
      <w:r w:rsidR="00F31FC9" w:rsidRPr="00CC3A7F">
        <w:rPr>
          <w:rFonts w:ascii="ＭＳ 明朝" w:hint="eastAsia"/>
          <w:color w:val="auto"/>
        </w:rPr>
        <w:t>教育委員会</w:t>
      </w:r>
      <w:r w:rsidR="00367754" w:rsidRPr="00CC3A7F">
        <w:rPr>
          <w:rFonts w:ascii="ＭＳ 明朝" w:hint="eastAsia"/>
          <w:color w:val="auto"/>
        </w:rPr>
        <w:t>・四国陸上競技協会</w:t>
      </w:r>
    </w:p>
    <w:p w:rsidR="004418B7" w:rsidRPr="00CC3A7F" w:rsidRDefault="004418B7">
      <w:pPr>
        <w:adjustRightInd/>
        <w:spacing w:line="316" w:lineRule="exact"/>
        <w:rPr>
          <w:rFonts w:ascii="ＭＳ 明朝" w:cs="Times New Roman"/>
          <w:color w:val="auto"/>
        </w:rPr>
      </w:pPr>
      <w:r w:rsidRPr="00CC3A7F">
        <w:rPr>
          <w:rFonts w:ascii="ＭＳ 明朝" w:hint="eastAsia"/>
          <w:color w:val="auto"/>
        </w:rPr>
        <w:t xml:space="preserve">　　</w:t>
      </w:r>
      <w:r w:rsidRPr="00CC3A7F">
        <w:rPr>
          <w:rFonts w:ascii="ＭＳ 明朝" w:eastAsia="ＭＳ ゴシック" w:cs="ＭＳ ゴシック" w:hint="eastAsia"/>
          <w:b/>
          <w:bCs/>
          <w:color w:val="auto"/>
        </w:rPr>
        <w:t>後　　援</w:t>
      </w:r>
      <w:r w:rsidRPr="00CC3A7F">
        <w:rPr>
          <w:rFonts w:ascii="ＭＳ 明朝" w:hAnsi="ＭＳ 明朝"/>
          <w:color w:val="auto"/>
        </w:rPr>
        <w:t xml:space="preserve">  </w:t>
      </w:r>
      <w:r w:rsidRPr="00CC3A7F">
        <w:rPr>
          <w:rFonts w:ascii="ＭＳ 明朝" w:hint="eastAsia"/>
          <w:color w:val="auto"/>
        </w:rPr>
        <w:t xml:space="preserve">　</w:t>
      </w:r>
      <w:r w:rsidR="00026493" w:rsidRPr="00CC3A7F">
        <w:rPr>
          <w:rFonts w:ascii="ＭＳ 明朝" w:hint="eastAsia"/>
          <w:color w:val="auto"/>
        </w:rPr>
        <w:t>(</w:t>
      </w:r>
      <w:r w:rsidR="00DA68FC" w:rsidRPr="00CC3A7F">
        <w:rPr>
          <w:rFonts w:ascii="ＭＳ 明朝" w:hint="eastAsia"/>
          <w:color w:val="auto"/>
        </w:rPr>
        <w:t>公財</w:t>
      </w:r>
      <w:r w:rsidR="00026493" w:rsidRPr="00CC3A7F">
        <w:rPr>
          <w:rFonts w:ascii="ＭＳ 明朝" w:hint="eastAsia"/>
          <w:color w:val="auto"/>
        </w:rPr>
        <w:t>)</w:t>
      </w:r>
      <w:r w:rsidR="00E3302A" w:rsidRPr="00CC3A7F">
        <w:rPr>
          <w:rFonts w:ascii="ＭＳ 明朝" w:hint="eastAsia"/>
          <w:color w:val="auto"/>
        </w:rPr>
        <w:t>高知</w:t>
      </w:r>
      <w:r w:rsidR="00DA68FC" w:rsidRPr="00CC3A7F">
        <w:rPr>
          <w:rFonts w:ascii="ＭＳ 明朝" w:hint="eastAsia"/>
          <w:color w:val="auto"/>
        </w:rPr>
        <w:t>県スポーツ協会・</w:t>
      </w:r>
      <w:r w:rsidR="00E3302A" w:rsidRPr="00CC3A7F">
        <w:rPr>
          <w:rFonts w:ascii="ＭＳ 明朝" w:hint="eastAsia"/>
          <w:color w:val="auto"/>
        </w:rPr>
        <w:t>高知</w:t>
      </w:r>
      <w:r w:rsidR="00DA68FC" w:rsidRPr="00CC3A7F">
        <w:rPr>
          <w:rFonts w:ascii="ＭＳ 明朝" w:hint="eastAsia"/>
          <w:color w:val="auto"/>
        </w:rPr>
        <w:t>市教育委員会・</w:t>
      </w:r>
      <w:r w:rsidR="00E3302A" w:rsidRPr="00CC3A7F">
        <w:rPr>
          <w:rFonts w:ascii="ＭＳ 明朝" w:hint="eastAsia"/>
          <w:color w:val="auto"/>
        </w:rPr>
        <w:t>高知</w:t>
      </w:r>
      <w:r w:rsidR="00DA68FC" w:rsidRPr="00CC3A7F">
        <w:rPr>
          <w:rFonts w:ascii="ＭＳ 明朝" w:hint="eastAsia"/>
          <w:color w:val="auto"/>
        </w:rPr>
        <w:t>市</w:t>
      </w:r>
      <w:r w:rsidR="00D74B32" w:rsidRPr="00CC3A7F">
        <w:rPr>
          <w:rFonts w:ascii="ＭＳ 明朝" w:hint="eastAsia"/>
          <w:color w:val="auto"/>
        </w:rPr>
        <w:t>体育</w:t>
      </w:r>
      <w:r w:rsidR="00DA68FC" w:rsidRPr="00CC3A7F">
        <w:rPr>
          <w:rFonts w:ascii="ＭＳ 明朝" w:hint="eastAsia"/>
          <w:color w:val="auto"/>
        </w:rPr>
        <w:t>会</w:t>
      </w:r>
    </w:p>
    <w:p w:rsidR="004418B7" w:rsidRPr="00CC3A7F" w:rsidRDefault="004418B7">
      <w:pPr>
        <w:adjustRightInd/>
        <w:spacing w:line="316" w:lineRule="exact"/>
        <w:rPr>
          <w:rFonts w:ascii="ＭＳ 明朝" w:cs="Times New Roman"/>
          <w:color w:val="auto"/>
        </w:rPr>
      </w:pPr>
      <w:r w:rsidRPr="00CC3A7F">
        <w:rPr>
          <w:rFonts w:ascii="ＭＳ 明朝" w:hint="eastAsia"/>
          <w:color w:val="auto"/>
        </w:rPr>
        <w:t xml:space="preserve">　　</w:t>
      </w:r>
      <w:r w:rsidRPr="00CC3A7F">
        <w:rPr>
          <w:rFonts w:ascii="ＭＳ 明朝" w:eastAsia="ＭＳ ゴシック" w:cs="ＭＳ ゴシック" w:hint="eastAsia"/>
          <w:b/>
          <w:bCs/>
          <w:color w:val="auto"/>
        </w:rPr>
        <w:t>主　　管</w:t>
      </w:r>
      <w:r w:rsidRPr="00CC3A7F">
        <w:rPr>
          <w:rFonts w:ascii="ＭＳ 明朝" w:hAnsi="ＭＳ 明朝"/>
          <w:color w:val="auto"/>
        </w:rPr>
        <w:t xml:space="preserve">  </w:t>
      </w:r>
      <w:r w:rsidRPr="00CC3A7F">
        <w:rPr>
          <w:rFonts w:ascii="ＭＳ 明朝" w:hint="eastAsia"/>
          <w:color w:val="auto"/>
        </w:rPr>
        <w:t xml:space="preserve">　</w:t>
      </w:r>
      <w:r w:rsidR="00E3302A" w:rsidRPr="00CC3A7F">
        <w:rPr>
          <w:rFonts w:ascii="ＭＳ 明朝" w:hint="eastAsia"/>
          <w:color w:val="auto"/>
        </w:rPr>
        <w:t>高知</w:t>
      </w:r>
      <w:r w:rsidR="00DA68FC" w:rsidRPr="00CC3A7F">
        <w:rPr>
          <w:rFonts w:ascii="ＭＳ 明朝" w:hint="eastAsia"/>
          <w:color w:val="auto"/>
        </w:rPr>
        <w:t>県高等学校体育連盟・</w:t>
      </w:r>
      <w:r w:rsidR="00026493" w:rsidRPr="00CC3A7F">
        <w:rPr>
          <w:rFonts w:ascii="ＭＳ 明朝" w:hint="eastAsia"/>
          <w:color w:val="auto"/>
        </w:rPr>
        <w:t>(</w:t>
      </w:r>
      <w:r w:rsidR="00DA68FC" w:rsidRPr="00CC3A7F">
        <w:rPr>
          <w:rFonts w:ascii="ＭＳ 明朝" w:hint="eastAsia"/>
          <w:color w:val="auto"/>
        </w:rPr>
        <w:t>一財</w:t>
      </w:r>
      <w:r w:rsidR="00026493" w:rsidRPr="00CC3A7F">
        <w:rPr>
          <w:rFonts w:ascii="ＭＳ 明朝" w:hint="eastAsia"/>
          <w:color w:val="auto"/>
        </w:rPr>
        <w:t>)</w:t>
      </w:r>
      <w:r w:rsidR="00E3302A" w:rsidRPr="00CC3A7F">
        <w:rPr>
          <w:rFonts w:ascii="ＭＳ 明朝" w:hint="eastAsia"/>
          <w:color w:val="auto"/>
        </w:rPr>
        <w:t>高知</w:t>
      </w:r>
      <w:r w:rsidR="00DA68FC" w:rsidRPr="00CC3A7F">
        <w:rPr>
          <w:rFonts w:ascii="ＭＳ 明朝" w:hint="eastAsia"/>
          <w:color w:val="auto"/>
        </w:rPr>
        <w:t>陸上競技協会</w:t>
      </w:r>
    </w:p>
    <w:p w:rsidR="004418B7" w:rsidRPr="00CC3A7F" w:rsidRDefault="004418B7">
      <w:pPr>
        <w:adjustRightInd/>
        <w:spacing w:line="316" w:lineRule="exact"/>
        <w:rPr>
          <w:rFonts w:ascii="ＭＳ 明朝" w:cs="Times New Roman"/>
          <w:color w:val="auto"/>
        </w:rPr>
      </w:pPr>
    </w:p>
    <w:p w:rsidR="004418B7" w:rsidRPr="00CC3A7F" w:rsidRDefault="004418B7">
      <w:pPr>
        <w:adjustRightInd/>
        <w:spacing w:line="316" w:lineRule="exact"/>
        <w:rPr>
          <w:rFonts w:ascii="ＭＳ 明朝"/>
          <w:color w:val="auto"/>
        </w:rPr>
      </w:pPr>
      <w:r w:rsidRPr="00CC3A7F">
        <w:rPr>
          <w:rFonts w:ascii="ＭＳ 明朝" w:eastAsia="ＭＳ ゴシック" w:cs="ＭＳ ゴシック" w:hint="eastAsia"/>
          <w:b/>
          <w:bCs/>
          <w:color w:val="auto"/>
        </w:rPr>
        <w:t>１　期　　日</w:t>
      </w:r>
      <w:r w:rsidR="00C37791" w:rsidRPr="00CC3A7F">
        <w:rPr>
          <w:rFonts w:ascii="ＭＳ 明朝" w:hAnsi="ＭＳ 明朝" w:hint="eastAsia"/>
          <w:color w:val="auto"/>
        </w:rPr>
        <w:t xml:space="preserve">　</w:t>
      </w:r>
      <w:r w:rsidRPr="00CC3A7F">
        <w:rPr>
          <w:rFonts w:ascii="ＭＳ 明朝" w:hint="eastAsia"/>
          <w:color w:val="auto"/>
        </w:rPr>
        <w:t xml:space="preserve">　</w:t>
      </w:r>
      <w:r w:rsidR="006F09C4" w:rsidRPr="00CC3A7F">
        <w:rPr>
          <w:rFonts w:ascii="ＭＳ 明朝" w:hint="eastAsia"/>
          <w:color w:val="auto"/>
        </w:rPr>
        <w:t>令和</w:t>
      </w:r>
      <w:r w:rsidR="00E3302A" w:rsidRPr="00CC3A7F">
        <w:rPr>
          <w:rFonts w:ascii="ＭＳ 明朝" w:hint="eastAsia"/>
          <w:color w:val="auto"/>
        </w:rPr>
        <w:t>６</w:t>
      </w:r>
      <w:r w:rsidR="006F09C4" w:rsidRPr="00CC3A7F">
        <w:rPr>
          <w:rFonts w:ascii="ＭＳ 明朝" w:hint="eastAsia"/>
          <w:color w:val="auto"/>
        </w:rPr>
        <w:t>年</w:t>
      </w:r>
      <w:r w:rsidR="00EB4F47" w:rsidRPr="00CC3A7F">
        <w:rPr>
          <w:rFonts w:ascii="ＭＳ 明朝" w:hint="eastAsia"/>
          <w:color w:val="auto"/>
        </w:rPr>
        <w:t>６月</w:t>
      </w:r>
      <w:r w:rsidR="00066CA1" w:rsidRPr="00CC3A7F">
        <w:rPr>
          <w:rFonts w:ascii="ＭＳ 明朝" w:hint="eastAsia"/>
          <w:color w:val="auto"/>
        </w:rPr>
        <w:t>１</w:t>
      </w:r>
      <w:r w:rsidR="00E3302A" w:rsidRPr="00CC3A7F">
        <w:rPr>
          <w:rFonts w:ascii="ＭＳ 明朝" w:hint="eastAsia"/>
          <w:color w:val="auto"/>
        </w:rPr>
        <w:t>５</w:t>
      </w:r>
      <w:r w:rsidRPr="00CC3A7F">
        <w:rPr>
          <w:rFonts w:ascii="ＭＳ 明朝" w:hint="eastAsia"/>
          <w:color w:val="auto"/>
        </w:rPr>
        <w:t>日（土）～</w:t>
      </w:r>
      <w:r w:rsidR="00DC183B" w:rsidRPr="00CC3A7F">
        <w:rPr>
          <w:rFonts w:ascii="ＭＳ 明朝" w:hint="eastAsia"/>
          <w:color w:val="auto"/>
        </w:rPr>
        <w:t>１</w:t>
      </w:r>
      <w:r w:rsidR="00E3302A" w:rsidRPr="00CC3A7F">
        <w:rPr>
          <w:rFonts w:ascii="ＭＳ 明朝" w:hint="eastAsia"/>
          <w:color w:val="auto"/>
        </w:rPr>
        <w:t>７</w:t>
      </w:r>
      <w:r w:rsidRPr="00CC3A7F">
        <w:rPr>
          <w:rFonts w:ascii="ＭＳ 明朝" w:hint="eastAsia"/>
          <w:color w:val="auto"/>
        </w:rPr>
        <w:t>日（月）</w:t>
      </w:r>
      <w:r w:rsidRPr="00CC3A7F">
        <w:rPr>
          <w:rFonts w:ascii="ＭＳ 明朝" w:hAnsi="ＭＳ 明朝"/>
          <w:color w:val="auto"/>
        </w:rPr>
        <w:t xml:space="preserve"> </w:t>
      </w:r>
      <w:r w:rsidRPr="00CC3A7F">
        <w:rPr>
          <w:rFonts w:ascii="ＭＳ 明朝" w:hint="eastAsia"/>
          <w:color w:val="auto"/>
        </w:rPr>
        <w:t>３日間　雨天決行</w:t>
      </w:r>
    </w:p>
    <w:p w:rsidR="00C46626" w:rsidRPr="00CC3A7F" w:rsidRDefault="00A93ACA" w:rsidP="00DD3452">
      <w:pPr>
        <w:adjustRightInd/>
        <w:spacing w:line="316" w:lineRule="exact"/>
        <w:ind w:firstLineChars="800" w:firstLine="1606"/>
        <w:rPr>
          <w:rFonts w:ascii="ＭＳ 明朝"/>
          <w:color w:val="auto"/>
        </w:rPr>
      </w:pPr>
      <w:r w:rsidRPr="00CC3A7F">
        <w:rPr>
          <w:rFonts w:ascii="ＭＳ 明朝" w:hint="eastAsia"/>
          <w:color w:val="auto"/>
        </w:rPr>
        <w:t>（１）</w:t>
      </w:r>
      <w:r w:rsidR="00C46626" w:rsidRPr="00CC3A7F">
        <w:rPr>
          <w:rFonts w:ascii="ＭＳ 明朝" w:hint="eastAsia"/>
          <w:color w:val="auto"/>
        </w:rPr>
        <w:t>開会式</w:t>
      </w:r>
      <w:r w:rsidR="00903EC1" w:rsidRPr="00CC3A7F">
        <w:rPr>
          <w:rFonts w:ascii="ＭＳ 明朝" w:hint="eastAsia"/>
          <w:color w:val="auto"/>
        </w:rPr>
        <w:t xml:space="preserve">　　</w:t>
      </w:r>
      <w:r w:rsidR="00066CA1" w:rsidRPr="00CC3A7F">
        <w:rPr>
          <w:rFonts w:ascii="ＭＳ 明朝" w:hint="eastAsia"/>
          <w:color w:val="auto"/>
        </w:rPr>
        <w:t>６月１</w:t>
      </w:r>
      <w:r w:rsidR="00E3302A" w:rsidRPr="00CC3A7F">
        <w:rPr>
          <w:rFonts w:ascii="ＭＳ 明朝" w:hint="eastAsia"/>
          <w:color w:val="auto"/>
        </w:rPr>
        <w:t>５</w:t>
      </w:r>
      <w:r w:rsidR="00066CA1" w:rsidRPr="00CC3A7F">
        <w:rPr>
          <w:rFonts w:ascii="ＭＳ 明朝" w:hint="eastAsia"/>
          <w:color w:val="auto"/>
        </w:rPr>
        <w:t>日（土）　８時３０分～</w:t>
      </w:r>
      <w:r w:rsidR="00722451" w:rsidRPr="00CC3A7F">
        <w:rPr>
          <w:rFonts w:ascii="ＭＳ 明朝" w:hint="eastAsia"/>
          <w:color w:val="auto"/>
        </w:rPr>
        <w:t xml:space="preserve">　　</w:t>
      </w:r>
      <w:r w:rsidR="00464777" w:rsidRPr="00CC3A7F">
        <w:rPr>
          <w:rFonts w:ascii="ＭＳ 明朝" w:hint="eastAsia"/>
          <w:color w:val="auto"/>
        </w:rPr>
        <w:t>春野総合運動公園陸上競技場</w:t>
      </w:r>
    </w:p>
    <w:p w:rsidR="00A93ACA" w:rsidRPr="00CC3A7F" w:rsidRDefault="00EB4F47" w:rsidP="00DD3452">
      <w:pPr>
        <w:adjustRightInd/>
        <w:spacing w:line="316" w:lineRule="exact"/>
        <w:ind w:firstLineChars="800" w:firstLine="1606"/>
        <w:rPr>
          <w:rFonts w:ascii="ＭＳ 明朝" w:cs="Times New Roman"/>
          <w:color w:val="auto"/>
        </w:rPr>
      </w:pPr>
      <w:r w:rsidRPr="00CC3A7F">
        <w:rPr>
          <w:rFonts w:ascii="ＭＳ 明朝" w:hint="eastAsia"/>
          <w:color w:val="auto"/>
        </w:rPr>
        <w:t>（２）競　技　　６月</w:t>
      </w:r>
      <w:r w:rsidR="00DA68FC" w:rsidRPr="00CC3A7F">
        <w:rPr>
          <w:rFonts w:ascii="ＭＳ 明朝" w:hint="eastAsia"/>
          <w:color w:val="auto"/>
        </w:rPr>
        <w:t>１</w:t>
      </w:r>
      <w:r w:rsidR="00E3302A" w:rsidRPr="00CC3A7F">
        <w:rPr>
          <w:rFonts w:ascii="ＭＳ 明朝" w:hint="eastAsia"/>
          <w:color w:val="auto"/>
        </w:rPr>
        <w:t>５</w:t>
      </w:r>
      <w:r w:rsidRPr="00CC3A7F">
        <w:rPr>
          <w:rFonts w:ascii="ＭＳ 明朝" w:hint="eastAsia"/>
          <w:color w:val="auto"/>
        </w:rPr>
        <w:t>日（土）・</w:t>
      </w:r>
      <w:r w:rsidR="00E53175" w:rsidRPr="00CC3A7F">
        <w:rPr>
          <w:rFonts w:ascii="ＭＳ 明朝" w:hint="eastAsia"/>
          <w:color w:val="auto"/>
        </w:rPr>
        <w:t>１</w:t>
      </w:r>
      <w:r w:rsidR="00E3302A" w:rsidRPr="00CC3A7F">
        <w:rPr>
          <w:rFonts w:ascii="ＭＳ 明朝" w:hint="eastAsia"/>
          <w:color w:val="auto"/>
        </w:rPr>
        <w:t>６</w:t>
      </w:r>
      <w:r w:rsidR="00903EC1" w:rsidRPr="00CC3A7F">
        <w:rPr>
          <w:rFonts w:ascii="ＭＳ 明朝" w:hint="eastAsia"/>
          <w:color w:val="auto"/>
        </w:rPr>
        <w:t>日（</w:t>
      </w:r>
      <w:r w:rsidRPr="00CC3A7F">
        <w:rPr>
          <w:rFonts w:ascii="ＭＳ 明朝" w:hint="eastAsia"/>
          <w:color w:val="auto"/>
        </w:rPr>
        <w:t>日）・</w:t>
      </w:r>
      <w:r w:rsidR="00DC183B" w:rsidRPr="00CC3A7F">
        <w:rPr>
          <w:rFonts w:ascii="ＭＳ 明朝" w:hint="eastAsia"/>
          <w:color w:val="auto"/>
        </w:rPr>
        <w:t>１</w:t>
      </w:r>
      <w:r w:rsidR="00E3302A" w:rsidRPr="00CC3A7F">
        <w:rPr>
          <w:rFonts w:ascii="ＭＳ 明朝" w:hint="eastAsia"/>
          <w:color w:val="auto"/>
        </w:rPr>
        <w:t>７</w:t>
      </w:r>
      <w:r w:rsidR="00A93ACA" w:rsidRPr="00CC3A7F">
        <w:rPr>
          <w:rFonts w:ascii="ＭＳ 明朝" w:hint="eastAsia"/>
          <w:color w:val="auto"/>
        </w:rPr>
        <w:t>日（月）　１０時～</w:t>
      </w:r>
    </w:p>
    <w:p w:rsidR="00C90181" w:rsidRPr="00CC3A7F" w:rsidRDefault="00C90181" w:rsidP="00E45B75">
      <w:pPr>
        <w:adjustRightInd/>
        <w:spacing w:line="220" w:lineRule="exact"/>
        <w:rPr>
          <w:rFonts w:ascii="ＭＳ 明朝" w:eastAsia="ＭＳ ゴシック" w:cs="ＭＳ ゴシック"/>
          <w:b/>
          <w:bCs/>
          <w:color w:val="auto"/>
        </w:rPr>
      </w:pPr>
    </w:p>
    <w:p w:rsidR="00066CA1" w:rsidRPr="00CC3A7F" w:rsidRDefault="004418B7" w:rsidP="00066CA1">
      <w:pPr>
        <w:adjustRightInd/>
        <w:spacing w:line="292" w:lineRule="exact"/>
        <w:rPr>
          <w:rFonts w:ascii="Century" w:hAnsi="Century" w:cs="Times New Roman"/>
          <w:color w:val="auto"/>
          <w:kern w:val="2"/>
          <w:szCs w:val="24"/>
        </w:rPr>
      </w:pPr>
      <w:r w:rsidRPr="00CC3A7F">
        <w:rPr>
          <w:rFonts w:ascii="ＭＳ 明朝" w:eastAsia="ＭＳ ゴシック" w:cs="ＭＳ ゴシック" w:hint="eastAsia"/>
          <w:b/>
          <w:bCs/>
          <w:color w:val="auto"/>
        </w:rPr>
        <w:t>２</w:t>
      </w:r>
      <w:r w:rsidRPr="00CC3A7F">
        <w:rPr>
          <w:rFonts w:ascii="ＭＳ ゴシック" w:hAnsi="ＭＳ ゴシック" w:cs="ＭＳ ゴシック"/>
          <w:b/>
          <w:bCs/>
          <w:color w:val="auto"/>
        </w:rPr>
        <w:t xml:space="preserve">  </w:t>
      </w:r>
      <w:r w:rsidRPr="00CC3A7F">
        <w:rPr>
          <w:rFonts w:ascii="ＭＳ 明朝" w:eastAsia="ＭＳ ゴシック" w:cs="ＭＳ ゴシック" w:hint="eastAsia"/>
          <w:b/>
          <w:bCs/>
          <w:color w:val="auto"/>
        </w:rPr>
        <w:t>会　　場</w:t>
      </w:r>
      <w:r w:rsidR="00C37791" w:rsidRPr="00CC3A7F">
        <w:rPr>
          <w:rFonts w:ascii="ＭＳ 明朝" w:hAnsi="ＭＳ 明朝" w:hint="eastAsia"/>
          <w:color w:val="auto"/>
        </w:rPr>
        <w:t xml:space="preserve">　</w:t>
      </w:r>
      <w:r w:rsidRPr="00CC3A7F">
        <w:rPr>
          <w:rFonts w:ascii="ＭＳ 明朝" w:hint="eastAsia"/>
          <w:color w:val="auto"/>
        </w:rPr>
        <w:t xml:space="preserve">　</w:t>
      </w:r>
      <w:r w:rsidR="00E3302A" w:rsidRPr="00CC3A7F">
        <w:rPr>
          <w:rFonts w:ascii="ＭＳ 明朝" w:hint="eastAsia"/>
          <w:color w:val="auto"/>
        </w:rPr>
        <w:t>高知県立春野総合運動公園陸上競技場</w:t>
      </w:r>
    </w:p>
    <w:p w:rsidR="00EB4F47" w:rsidRPr="00CC3A7F" w:rsidRDefault="00066CA1" w:rsidP="00066CA1">
      <w:pPr>
        <w:suppressAutoHyphens w:val="0"/>
        <w:wordWrap/>
        <w:autoSpaceDE/>
        <w:autoSpaceDN/>
        <w:snapToGrid w:val="0"/>
        <w:jc w:val="both"/>
        <w:textAlignment w:val="auto"/>
        <w:rPr>
          <w:rFonts w:ascii="Century" w:hAnsi="Century" w:cs="Times New Roman"/>
          <w:color w:val="auto"/>
          <w:kern w:val="2"/>
          <w:szCs w:val="24"/>
        </w:rPr>
      </w:pPr>
      <w:r w:rsidRPr="00CC3A7F">
        <w:rPr>
          <w:rFonts w:ascii="Century" w:hAnsi="Century" w:cs="Times New Roman"/>
          <w:color w:val="auto"/>
          <w:kern w:val="2"/>
          <w:szCs w:val="24"/>
        </w:rPr>
        <w:t xml:space="preserve">          </w:t>
      </w:r>
      <w:r w:rsidRPr="00CC3A7F">
        <w:rPr>
          <w:rFonts w:ascii="Century" w:hAnsi="Century" w:cs="Times New Roman" w:hint="eastAsia"/>
          <w:color w:val="auto"/>
          <w:kern w:val="2"/>
          <w:szCs w:val="24"/>
        </w:rPr>
        <w:t xml:space="preserve">　　　　〒</w:t>
      </w:r>
      <w:r w:rsidRPr="00CC3A7F">
        <w:rPr>
          <w:rFonts w:ascii="ＭＳ 明朝" w:hint="eastAsia"/>
          <w:color w:val="auto"/>
        </w:rPr>
        <w:t>7</w:t>
      </w:r>
      <w:r w:rsidR="00E3302A" w:rsidRPr="00CC3A7F">
        <w:rPr>
          <w:rFonts w:ascii="ＭＳ 明朝"/>
          <w:color w:val="auto"/>
        </w:rPr>
        <w:t>81</w:t>
      </w:r>
      <w:r w:rsidRPr="00CC3A7F">
        <w:rPr>
          <w:rFonts w:ascii="ＭＳ 明朝" w:hint="eastAsia"/>
          <w:color w:val="auto"/>
        </w:rPr>
        <w:t>-</w:t>
      </w:r>
      <w:r w:rsidR="00E3302A" w:rsidRPr="00CC3A7F">
        <w:rPr>
          <w:rFonts w:ascii="ＭＳ 明朝"/>
          <w:color w:val="auto"/>
        </w:rPr>
        <w:t>0311</w:t>
      </w:r>
      <w:r w:rsidRPr="00CC3A7F">
        <w:rPr>
          <w:rFonts w:cs="Times New Roman"/>
          <w:color w:val="auto"/>
        </w:rPr>
        <w:t xml:space="preserve"> </w:t>
      </w:r>
      <w:r w:rsidR="00E3302A" w:rsidRPr="00CC3A7F">
        <w:rPr>
          <w:rFonts w:cs="Times New Roman" w:hint="eastAsia"/>
          <w:color w:val="auto"/>
        </w:rPr>
        <w:t>高知市春野町芳原２４８５</w:t>
      </w:r>
      <w:r w:rsidRPr="00CC3A7F">
        <w:rPr>
          <w:rFonts w:cs="Times New Roman"/>
          <w:color w:val="auto"/>
        </w:rPr>
        <w:t xml:space="preserve">  </w:t>
      </w:r>
      <w:r w:rsidRPr="00CC3A7F">
        <w:rPr>
          <w:rFonts w:cs="Times New Roman" w:hint="eastAsia"/>
          <w:color w:val="auto"/>
        </w:rPr>
        <w:t xml:space="preserve">　</w:t>
      </w:r>
      <w:r w:rsidRPr="00CC3A7F">
        <w:rPr>
          <w:rFonts w:cs="Times New Roman"/>
          <w:color w:val="auto"/>
        </w:rPr>
        <w:t xml:space="preserve">  </w:t>
      </w:r>
      <w:r w:rsidRPr="00CC3A7F">
        <w:rPr>
          <w:rFonts w:ascii="ＭＳ 明朝" w:hint="eastAsia"/>
          <w:color w:val="auto"/>
        </w:rPr>
        <w:t>℡</w:t>
      </w:r>
      <w:r w:rsidRPr="00CC3A7F">
        <w:rPr>
          <w:rFonts w:cs="Times New Roman"/>
          <w:color w:val="auto"/>
        </w:rPr>
        <w:t>.</w:t>
      </w:r>
      <w:r w:rsidRPr="00CC3A7F">
        <w:rPr>
          <w:rFonts w:cs="Times New Roman" w:hint="eastAsia"/>
          <w:color w:val="auto"/>
        </w:rPr>
        <w:t>08</w:t>
      </w:r>
      <w:r w:rsidR="00E3302A" w:rsidRPr="00CC3A7F">
        <w:rPr>
          <w:rFonts w:cs="Times New Roman"/>
          <w:color w:val="auto"/>
        </w:rPr>
        <w:t>8</w:t>
      </w:r>
      <w:r w:rsidR="00DC183B" w:rsidRPr="00CC3A7F">
        <w:rPr>
          <w:rFonts w:cs="Times New Roman" w:hint="eastAsia"/>
          <w:color w:val="auto"/>
        </w:rPr>
        <w:t>7</w:t>
      </w:r>
      <w:r w:rsidRPr="00CC3A7F">
        <w:rPr>
          <w:rFonts w:cs="Times New Roman" w:hint="eastAsia"/>
          <w:color w:val="auto"/>
        </w:rPr>
        <w:t>-</w:t>
      </w:r>
      <w:r w:rsidR="00E3302A" w:rsidRPr="00CC3A7F">
        <w:rPr>
          <w:rFonts w:cs="Times New Roman"/>
          <w:color w:val="auto"/>
        </w:rPr>
        <w:t>841</w:t>
      </w:r>
      <w:r w:rsidRPr="00CC3A7F">
        <w:rPr>
          <w:rFonts w:cs="Times New Roman" w:hint="eastAsia"/>
          <w:color w:val="auto"/>
        </w:rPr>
        <w:t>-</w:t>
      </w:r>
      <w:r w:rsidR="00E3302A" w:rsidRPr="00CC3A7F">
        <w:rPr>
          <w:rFonts w:cs="Times New Roman"/>
          <w:color w:val="auto"/>
        </w:rPr>
        <w:t>3105</w:t>
      </w:r>
    </w:p>
    <w:p w:rsidR="00C90181" w:rsidRPr="00CC3A7F" w:rsidRDefault="00C90181" w:rsidP="00E45B75">
      <w:pPr>
        <w:adjustRightInd/>
        <w:spacing w:line="220" w:lineRule="exact"/>
        <w:rPr>
          <w:rFonts w:ascii="ＭＳ 明朝" w:eastAsia="ＭＳ ゴシック" w:cs="ＭＳ ゴシック"/>
          <w:b/>
          <w:bCs/>
          <w:color w:val="auto"/>
        </w:rPr>
      </w:pPr>
    </w:p>
    <w:p w:rsidR="004418B7" w:rsidRPr="00CC3A7F" w:rsidRDefault="004418B7">
      <w:pPr>
        <w:adjustRightInd/>
        <w:spacing w:line="316" w:lineRule="exact"/>
        <w:rPr>
          <w:rFonts w:ascii="ＭＳ 明朝" w:cs="Times New Roman"/>
          <w:color w:val="auto"/>
        </w:rPr>
      </w:pPr>
      <w:r w:rsidRPr="00CC3A7F">
        <w:rPr>
          <w:rFonts w:ascii="ＭＳ 明朝" w:eastAsia="ＭＳ ゴシック" w:cs="ＭＳ ゴシック" w:hint="eastAsia"/>
          <w:b/>
          <w:bCs/>
          <w:color w:val="auto"/>
        </w:rPr>
        <w:t>３　種　　目</w:t>
      </w:r>
      <w:r w:rsidR="00C37791" w:rsidRPr="00CC3A7F">
        <w:rPr>
          <w:rFonts w:ascii="ＭＳ 明朝" w:hAnsi="ＭＳ 明朝" w:hint="eastAsia"/>
          <w:color w:val="auto"/>
        </w:rPr>
        <w:t xml:space="preserve">　 </w:t>
      </w:r>
      <w:r w:rsidRPr="00CC3A7F">
        <w:rPr>
          <w:rFonts w:ascii="ＭＳ 明朝" w:hAnsi="ＭＳ 明朝"/>
          <w:color w:val="auto"/>
        </w:rPr>
        <w:t>[</w:t>
      </w:r>
      <w:r w:rsidRPr="00CC3A7F">
        <w:rPr>
          <w:rFonts w:ascii="ＭＳ 明朝" w:hint="eastAsia"/>
          <w:color w:val="auto"/>
        </w:rPr>
        <w:t>男子</w:t>
      </w:r>
      <w:r w:rsidRPr="00CC3A7F">
        <w:rPr>
          <w:rFonts w:ascii="ＭＳ 明朝" w:hAnsi="ＭＳ 明朝"/>
          <w:color w:val="auto"/>
        </w:rPr>
        <w:t>]</w:t>
      </w:r>
    </w:p>
    <w:p w:rsidR="00C90181" w:rsidRPr="00CC3A7F" w:rsidRDefault="004418B7" w:rsidP="00C37791">
      <w:pPr>
        <w:adjustRightInd/>
        <w:spacing w:line="316" w:lineRule="exact"/>
        <w:ind w:leftChars="-100" w:left="201" w:hangingChars="200" w:hanging="402"/>
        <w:rPr>
          <w:rFonts w:ascii="ＭＳ 明朝" w:hAnsi="ＭＳ 明朝"/>
          <w:color w:val="auto"/>
        </w:rPr>
      </w:pPr>
      <w:r w:rsidRPr="00CC3A7F">
        <w:rPr>
          <w:rFonts w:ascii="ＭＳ 明朝" w:hAnsi="ＭＳ 明朝"/>
          <w:color w:val="auto"/>
        </w:rPr>
        <w:t xml:space="preserve">                </w:t>
      </w:r>
      <w:r w:rsidR="00C90181" w:rsidRPr="00CC3A7F">
        <w:rPr>
          <w:rFonts w:ascii="ＭＳ 明朝" w:hAnsi="ＭＳ 明朝" w:hint="eastAsia"/>
          <w:color w:val="auto"/>
        </w:rPr>
        <w:t xml:space="preserve">　</w:t>
      </w:r>
      <w:r w:rsidRPr="00CC3A7F">
        <w:rPr>
          <w:rFonts w:ascii="ＭＳ 明朝" w:hAnsi="ＭＳ 明朝"/>
          <w:color w:val="auto"/>
        </w:rPr>
        <w:t>100m</w:t>
      </w:r>
      <w:r w:rsidRPr="00CC3A7F">
        <w:rPr>
          <w:rFonts w:ascii="ＭＳ 明朝" w:hint="eastAsia"/>
          <w:color w:val="auto"/>
        </w:rPr>
        <w:t>・</w:t>
      </w:r>
      <w:r w:rsidRPr="00CC3A7F">
        <w:rPr>
          <w:rFonts w:ascii="ＭＳ 明朝" w:hAnsi="ＭＳ 明朝"/>
          <w:color w:val="auto"/>
        </w:rPr>
        <w:t>200m</w:t>
      </w:r>
      <w:r w:rsidRPr="00CC3A7F">
        <w:rPr>
          <w:rFonts w:ascii="ＭＳ 明朝" w:hint="eastAsia"/>
          <w:color w:val="auto"/>
        </w:rPr>
        <w:t>・</w:t>
      </w:r>
      <w:r w:rsidRPr="00CC3A7F">
        <w:rPr>
          <w:rFonts w:ascii="ＭＳ 明朝" w:hAnsi="ＭＳ 明朝"/>
          <w:color w:val="auto"/>
        </w:rPr>
        <w:t>400m</w:t>
      </w:r>
      <w:r w:rsidRPr="00CC3A7F">
        <w:rPr>
          <w:rFonts w:ascii="ＭＳ 明朝" w:hint="eastAsia"/>
          <w:color w:val="auto"/>
        </w:rPr>
        <w:t>・</w:t>
      </w:r>
      <w:r w:rsidRPr="00CC3A7F">
        <w:rPr>
          <w:rFonts w:ascii="ＭＳ 明朝" w:hAnsi="ＭＳ 明朝"/>
          <w:color w:val="auto"/>
        </w:rPr>
        <w:t>800m</w:t>
      </w:r>
      <w:r w:rsidRPr="00CC3A7F">
        <w:rPr>
          <w:rFonts w:ascii="ＭＳ 明朝" w:hint="eastAsia"/>
          <w:color w:val="auto"/>
        </w:rPr>
        <w:t>・</w:t>
      </w:r>
      <w:r w:rsidRPr="00CC3A7F">
        <w:rPr>
          <w:rFonts w:ascii="ＭＳ 明朝" w:hAnsi="ＭＳ 明朝"/>
          <w:color w:val="auto"/>
        </w:rPr>
        <w:t>1500m</w:t>
      </w:r>
      <w:r w:rsidRPr="00CC3A7F">
        <w:rPr>
          <w:rFonts w:ascii="ＭＳ 明朝" w:hint="eastAsia"/>
          <w:color w:val="auto"/>
        </w:rPr>
        <w:t>・</w:t>
      </w:r>
      <w:r w:rsidRPr="00CC3A7F">
        <w:rPr>
          <w:rFonts w:ascii="ＭＳ 明朝" w:hAnsi="ＭＳ 明朝"/>
          <w:color w:val="auto"/>
        </w:rPr>
        <w:t>5000m</w:t>
      </w:r>
      <w:r w:rsidRPr="00CC3A7F">
        <w:rPr>
          <w:rFonts w:ascii="ＭＳ 明朝" w:hint="eastAsia"/>
          <w:color w:val="auto"/>
        </w:rPr>
        <w:t>・</w:t>
      </w:r>
      <w:r w:rsidRPr="00CC3A7F">
        <w:rPr>
          <w:rFonts w:ascii="ＭＳ 明朝" w:hAnsi="ＭＳ 明朝"/>
          <w:color w:val="auto"/>
        </w:rPr>
        <w:t>110mH</w:t>
      </w:r>
      <w:r w:rsidRPr="00CC3A7F">
        <w:rPr>
          <w:rFonts w:ascii="ＭＳ 明朝" w:hint="eastAsia"/>
          <w:color w:val="auto"/>
        </w:rPr>
        <w:t>・</w:t>
      </w:r>
      <w:r w:rsidRPr="00CC3A7F">
        <w:rPr>
          <w:rFonts w:ascii="ＭＳ 明朝" w:hAnsi="ＭＳ 明朝"/>
          <w:color w:val="auto"/>
        </w:rPr>
        <w:t>400mH</w:t>
      </w:r>
      <w:r w:rsidRPr="00CC3A7F">
        <w:rPr>
          <w:rFonts w:ascii="ＭＳ 明朝" w:hint="eastAsia"/>
          <w:color w:val="auto"/>
        </w:rPr>
        <w:t>・</w:t>
      </w:r>
      <w:r w:rsidRPr="00CC3A7F">
        <w:rPr>
          <w:rFonts w:ascii="ＭＳ 明朝" w:hAnsi="ＭＳ 明朝"/>
          <w:color w:val="auto"/>
        </w:rPr>
        <w:t>3000mSC</w:t>
      </w:r>
      <w:r w:rsidRPr="00CC3A7F">
        <w:rPr>
          <w:rFonts w:ascii="ＭＳ 明朝" w:hint="eastAsia"/>
          <w:color w:val="auto"/>
        </w:rPr>
        <w:t>・</w:t>
      </w:r>
      <w:r w:rsidRPr="00CC3A7F">
        <w:rPr>
          <w:rFonts w:ascii="ＭＳ 明朝" w:hAnsi="ＭＳ 明朝"/>
          <w:color w:val="auto"/>
        </w:rPr>
        <w:t>5000mW</w:t>
      </w:r>
      <w:r w:rsidRPr="00CC3A7F">
        <w:rPr>
          <w:rFonts w:ascii="ＭＳ 明朝" w:hint="eastAsia"/>
          <w:color w:val="auto"/>
        </w:rPr>
        <w:t>・</w:t>
      </w:r>
      <w:r w:rsidRPr="00CC3A7F">
        <w:rPr>
          <w:rFonts w:ascii="ＭＳ 明朝" w:hAnsi="ＭＳ 明朝"/>
          <w:color w:val="auto"/>
        </w:rPr>
        <w:t>4</w:t>
      </w:r>
      <w:r w:rsidRPr="00CC3A7F">
        <w:rPr>
          <w:rFonts w:ascii="ＭＳ 明朝" w:hint="eastAsia"/>
          <w:color w:val="auto"/>
        </w:rPr>
        <w:t>×</w:t>
      </w:r>
      <w:r w:rsidRPr="00CC3A7F">
        <w:rPr>
          <w:rFonts w:ascii="ＭＳ 明朝" w:hAnsi="ＭＳ 明朝"/>
          <w:color w:val="auto"/>
        </w:rPr>
        <w:t>100mR</w:t>
      </w:r>
    </w:p>
    <w:p w:rsidR="00C90181" w:rsidRPr="00CC3A7F" w:rsidRDefault="004418B7" w:rsidP="00C37791">
      <w:pPr>
        <w:adjustRightInd/>
        <w:spacing w:line="316" w:lineRule="exact"/>
        <w:ind w:leftChars="-200" w:left="-402" w:firstLineChars="1000" w:firstLine="2008"/>
        <w:rPr>
          <w:rFonts w:ascii="ＭＳ 明朝"/>
          <w:color w:val="auto"/>
        </w:rPr>
      </w:pPr>
      <w:r w:rsidRPr="00CC3A7F">
        <w:rPr>
          <w:rFonts w:ascii="ＭＳ 明朝" w:hAnsi="ＭＳ 明朝"/>
          <w:color w:val="auto"/>
        </w:rPr>
        <w:t>4</w:t>
      </w:r>
      <w:r w:rsidRPr="00CC3A7F">
        <w:rPr>
          <w:rFonts w:ascii="ＭＳ 明朝" w:hint="eastAsia"/>
          <w:color w:val="auto"/>
        </w:rPr>
        <w:t>×</w:t>
      </w:r>
      <w:r w:rsidRPr="00CC3A7F">
        <w:rPr>
          <w:rFonts w:ascii="ＭＳ 明朝" w:hAnsi="ＭＳ 明朝"/>
          <w:color w:val="auto"/>
        </w:rPr>
        <w:t>400mR</w:t>
      </w:r>
      <w:r w:rsidRPr="00CC3A7F">
        <w:rPr>
          <w:rFonts w:ascii="ＭＳ 明朝" w:hint="eastAsia"/>
          <w:color w:val="auto"/>
        </w:rPr>
        <w:t>・走高跳・棒高跳・走幅跳・三段跳・砲丸投・円盤投・ハンマー投・</w:t>
      </w:r>
      <w:r w:rsidR="00C90181" w:rsidRPr="00CC3A7F">
        <w:rPr>
          <w:rFonts w:ascii="ＭＳ 明朝" w:hint="eastAsia"/>
          <w:color w:val="auto"/>
        </w:rPr>
        <w:t>やり</w:t>
      </w:r>
      <w:r w:rsidRPr="00CC3A7F">
        <w:rPr>
          <w:rFonts w:ascii="ＭＳ 明朝" w:hint="eastAsia"/>
          <w:color w:val="auto"/>
        </w:rPr>
        <w:t>投</w:t>
      </w:r>
      <w:r w:rsidR="00F05F45" w:rsidRPr="00CC3A7F">
        <w:rPr>
          <w:rFonts w:ascii="ＭＳ 明朝" w:hint="eastAsia"/>
          <w:color w:val="auto"/>
        </w:rPr>
        <w:t>・</w:t>
      </w:r>
    </w:p>
    <w:p w:rsidR="004418B7" w:rsidRPr="00CC3A7F" w:rsidRDefault="004418B7" w:rsidP="00C37791">
      <w:pPr>
        <w:tabs>
          <w:tab w:val="left" w:pos="1701"/>
        </w:tabs>
        <w:adjustRightInd/>
        <w:spacing w:line="316" w:lineRule="exact"/>
        <w:ind w:leftChars="-200" w:left="-402" w:firstLineChars="1000" w:firstLine="2008"/>
        <w:rPr>
          <w:rFonts w:ascii="ＭＳ 明朝" w:cs="Times New Roman"/>
          <w:color w:val="auto"/>
        </w:rPr>
      </w:pPr>
      <w:r w:rsidRPr="00CC3A7F">
        <w:rPr>
          <w:rFonts w:ascii="ＭＳ 明朝" w:hint="eastAsia"/>
          <w:color w:val="auto"/>
        </w:rPr>
        <w:t>八種競技</w:t>
      </w:r>
      <w:r w:rsidRPr="00CC3A7F">
        <w:rPr>
          <w:rFonts w:ascii="ＭＳ 明朝" w:hAnsi="ＭＳ 明朝"/>
          <w:color w:val="auto"/>
        </w:rPr>
        <w:t>(</w:t>
      </w:r>
      <w:r w:rsidRPr="00CC3A7F">
        <w:rPr>
          <w:rFonts w:ascii="ＭＳ 明朝" w:hint="eastAsia"/>
          <w:color w:val="auto"/>
        </w:rPr>
        <w:t>以上</w:t>
      </w:r>
      <w:r w:rsidRPr="00CC3A7F">
        <w:rPr>
          <w:rFonts w:ascii="ＭＳ 明朝" w:hAnsi="ＭＳ 明朝"/>
          <w:color w:val="auto"/>
        </w:rPr>
        <w:t>21</w:t>
      </w:r>
      <w:r w:rsidRPr="00CC3A7F">
        <w:rPr>
          <w:rFonts w:ascii="ＭＳ 明朝" w:hint="eastAsia"/>
          <w:color w:val="auto"/>
        </w:rPr>
        <w:t>種目</w:t>
      </w:r>
      <w:r w:rsidRPr="00CC3A7F">
        <w:rPr>
          <w:rFonts w:ascii="ＭＳ 明朝" w:hAnsi="ＭＳ 明朝"/>
          <w:color w:val="auto"/>
        </w:rPr>
        <w:t>)</w:t>
      </w:r>
    </w:p>
    <w:p w:rsidR="004418B7" w:rsidRPr="00CC3A7F" w:rsidRDefault="004418B7">
      <w:pPr>
        <w:adjustRightInd/>
        <w:spacing w:line="316" w:lineRule="exact"/>
        <w:rPr>
          <w:rFonts w:ascii="ＭＳ 明朝" w:cs="Times New Roman"/>
          <w:color w:val="auto"/>
        </w:rPr>
      </w:pPr>
      <w:r w:rsidRPr="00CC3A7F">
        <w:rPr>
          <w:rFonts w:ascii="ＭＳ 明朝" w:hAnsi="ＭＳ 明朝"/>
          <w:color w:val="auto"/>
        </w:rPr>
        <w:t xml:space="preserve">           </w:t>
      </w:r>
      <w:r w:rsidRPr="00CC3A7F">
        <w:rPr>
          <w:rFonts w:ascii="ＭＳ 明朝" w:hint="eastAsia"/>
          <w:color w:val="auto"/>
        </w:rPr>
        <w:t xml:space="preserve">　</w:t>
      </w:r>
      <w:r w:rsidRPr="00CC3A7F">
        <w:rPr>
          <w:rFonts w:ascii="ＭＳ 明朝" w:hAnsi="ＭＳ 明朝"/>
          <w:color w:val="auto"/>
        </w:rPr>
        <w:t xml:space="preserve"> </w:t>
      </w:r>
      <w:r w:rsidR="00C37791" w:rsidRPr="00CC3A7F">
        <w:rPr>
          <w:rFonts w:ascii="ＭＳ 明朝" w:hAnsi="ＭＳ 明朝" w:hint="eastAsia"/>
          <w:color w:val="auto"/>
        </w:rPr>
        <w:t xml:space="preserve"> </w:t>
      </w:r>
      <w:r w:rsidRPr="00CC3A7F">
        <w:rPr>
          <w:rFonts w:ascii="ＭＳ 明朝" w:hAnsi="ＭＳ 明朝"/>
          <w:color w:val="auto"/>
        </w:rPr>
        <w:t>[</w:t>
      </w:r>
      <w:r w:rsidRPr="00CC3A7F">
        <w:rPr>
          <w:rFonts w:ascii="ＭＳ 明朝" w:hint="eastAsia"/>
          <w:color w:val="auto"/>
        </w:rPr>
        <w:t>女子</w:t>
      </w:r>
      <w:r w:rsidRPr="00CC3A7F">
        <w:rPr>
          <w:rFonts w:ascii="ＭＳ 明朝" w:hAnsi="ＭＳ 明朝"/>
          <w:color w:val="auto"/>
        </w:rPr>
        <w:t>]</w:t>
      </w:r>
    </w:p>
    <w:p w:rsidR="004418B7" w:rsidRPr="00CC3A7F" w:rsidRDefault="004418B7">
      <w:pPr>
        <w:adjustRightInd/>
        <w:spacing w:line="316" w:lineRule="exact"/>
        <w:rPr>
          <w:rFonts w:ascii="ＭＳ 明朝" w:cs="Times New Roman"/>
          <w:color w:val="auto"/>
        </w:rPr>
      </w:pPr>
      <w:r w:rsidRPr="00CC3A7F">
        <w:rPr>
          <w:rFonts w:ascii="ＭＳ 明朝" w:hAnsi="ＭＳ 明朝"/>
          <w:color w:val="auto"/>
        </w:rPr>
        <w:t xml:space="preserve">                100m</w:t>
      </w:r>
      <w:r w:rsidRPr="00CC3A7F">
        <w:rPr>
          <w:rFonts w:ascii="ＭＳ 明朝" w:hint="eastAsia"/>
          <w:color w:val="auto"/>
        </w:rPr>
        <w:t>・</w:t>
      </w:r>
      <w:r w:rsidRPr="00CC3A7F">
        <w:rPr>
          <w:rFonts w:ascii="ＭＳ 明朝" w:hAnsi="ＭＳ 明朝"/>
          <w:color w:val="auto"/>
        </w:rPr>
        <w:t>200m</w:t>
      </w:r>
      <w:r w:rsidRPr="00CC3A7F">
        <w:rPr>
          <w:rFonts w:ascii="ＭＳ 明朝" w:hint="eastAsia"/>
          <w:color w:val="auto"/>
        </w:rPr>
        <w:t>・</w:t>
      </w:r>
      <w:r w:rsidRPr="00CC3A7F">
        <w:rPr>
          <w:rFonts w:ascii="ＭＳ 明朝" w:hAnsi="ＭＳ 明朝"/>
          <w:color w:val="auto"/>
        </w:rPr>
        <w:t>400m</w:t>
      </w:r>
      <w:r w:rsidRPr="00CC3A7F">
        <w:rPr>
          <w:rFonts w:ascii="ＭＳ 明朝" w:hint="eastAsia"/>
          <w:color w:val="auto"/>
        </w:rPr>
        <w:t>・</w:t>
      </w:r>
      <w:r w:rsidRPr="00CC3A7F">
        <w:rPr>
          <w:rFonts w:ascii="ＭＳ 明朝" w:hAnsi="ＭＳ 明朝"/>
          <w:color w:val="auto"/>
        </w:rPr>
        <w:t>800m</w:t>
      </w:r>
      <w:r w:rsidRPr="00CC3A7F">
        <w:rPr>
          <w:rFonts w:ascii="ＭＳ 明朝" w:hint="eastAsia"/>
          <w:color w:val="auto"/>
        </w:rPr>
        <w:t>・</w:t>
      </w:r>
      <w:r w:rsidRPr="00CC3A7F">
        <w:rPr>
          <w:rFonts w:ascii="ＭＳ 明朝" w:hAnsi="ＭＳ 明朝"/>
          <w:color w:val="auto"/>
        </w:rPr>
        <w:t>1500m</w:t>
      </w:r>
      <w:r w:rsidRPr="00CC3A7F">
        <w:rPr>
          <w:rFonts w:ascii="ＭＳ 明朝" w:hint="eastAsia"/>
          <w:color w:val="auto"/>
        </w:rPr>
        <w:t>・</w:t>
      </w:r>
      <w:r w:rsidRPr="00CC3A7F">
        <w:rPr>
          <w:rFonts w:ascii="ＭＳ 明朝" w:hAnsi="ＭＳ 明朝"/>
          <w:color w:val="auto"/>
        </w:rPr>
        <w:t>3000m</w:t>
      </w:r>
      <w:r w:rsidRPr="00CC3A7F">
        <w:rPr>
          <w:rFonts w:ascii="ＭＳ 明朝" w:hint="eastAsia"/>
          <w:color w:val="auto"/>
        </w:rPr>
        <w:t>・</w:t>
      </w:r>
      <w:r w:rsidRPr="00CC3A7F">
        <w:rPr>
          <w:rFonts w:ascii="ＭＳ 明朝" w:hAnsi="ＭＳ 明朝"/>
          <w:color w:val="auto"/>
        </w:rPr>
        <w:t>100mH</w:t>
      </w:r>
      <w:r w:rsidRPr="00CC3A7F">
        <w:rPr>
          <w:rFonts w:ascii="ＭＳ 明朝" w:hint="eastAsia"/>
          <w:color w:val="auto"/>
        </w:rPr>
        <w:t>・</w:t>
      </w:r>
      <w:r w:rsidRPr="00CC3A7F">
        <w:rPr>
          <w:rFonts w:ascii="ＭＳ 明朝" w:hAnsi="ＭＳ 明朝"/>
          <w:color w:val="auto"/>
        </w:rPr>
        <w:t>400mH</w:t>
      </w:r>
      <w:r w:rsidRPr="00CC3A7F">
        <w:rPr>
          <w:rFonts w:ascii="ＭＳ 明朝" w:hint="eastAsia"/>
          <w:color w:val="auto"/>
        </w:rPr>
        <w:t>・</w:t>
      </w:r>
      <w:r w:rsidR="00E9154A" w:rsidRPr="00CC3A7F">
        <w:rPr>
          <w:rFonts w:ascii="ＭＳ 明朝" w:hAnsi="ＭＳ 明朝"/>
          <w:color w:val="auto"/>
        </w:rPr>
        <w:t>5000</w:t>
      </w:r>
      <w:r w:rsidRPr="00CC3A7F">
        <w:rPr>
          <w:rFonts w:ascii="ＭＳ 明朝" w:hAnsi="ＭＳ 明朝"/>
          <w:color w:val="auto"/>
        </w:rPr>
        <w:t>mW</w:t>
      </w:r>
      <w:r w:rsidRPr="00CC3A7F">
        <w:rPr>
          <w:rFonts w:ascii="ＭＳ 明朝" w:hint="eastAsia"/>
          <w:color w:val="auto"/>
        </w:rPr>
        <w:t>・</w:t>
      </w:r>
      <w:r w:rsidRPr="00CC3A7F">
        <w:rPr>
          <w:rFonts w:ascii="ＭＳ 明朝" w:hAnsi="ＭＳ 明朝"/>
          <w:color w:val="auto"/>
        </w:rPr>
        <w:t>4</w:t>
      </w:r>
      <w:r w:rsidRPr="00CC3A7F">
        <w:rPr>
          <w:rFonts w:ascii="ＭＳ 明朝" w:hint="eastAsia"/>
          <w:color w:val="auto"/>
        </w:rPr>
        <w:t>×</w:t>
      </w:r>
      <w:r w:rsidRPr="00CC3A7F">
        <w:rPr>
          <w:rFonts w:ascii="ＭＳ 明朝" w:hAnsi="ＭＳ 明朝"/>
          <w:color w:val="auto"/>
        </w:rPr>
        <w:t>100mR</w:t>
      </w:r>
      <w:r w:rsidR="009C709E" w:rsidRPr="00CC3A7F">
        <w:rPr>
          <w:rFonts w:ascii="ＭＳ 明朝" w:hAnsi="ＭＳ 明朝"/>
          <w:color w:val="auto"/>
        </w:rPr>
        <w:t>・</w:t>
      </w:r>
    </w:p>
    <w:p w:rsidR="004418B7" w:rsidRPr="00CC3A7F" w:rsidRDefault="004418B7" w:rsidP="00F05F45">
      <w:pPr>
        <w:adjustRightInd/>
        <w:spacing w:line="316" w:lineRule="exact"/>
        <w:ind w:left="1606" w:hangingChars="800" w:hanging="1606"/>
        <w:rPr>
          <w:rFonts w:ascii="ＭＳ 明朝" w:cs="Times New Roman"/>
          <w:color w:val="auto"/>
        </w:rPr>
      </w:pPr>
      <w:r w:rsidRPr="00CC3A7F">
        <w:rPr>
          <w:rFonts w:ascii="ＭＳ 明朝" w:hint="eastAsia"/>
          <w:color w:val="auto"/>
        </w:rPr>
        <w:t xml:space="preserve">　　　　　　　　</w:t>
      </w:r>
      <w:r w:rsidRPr="00CC3A7F">
        <w:rPr>
          <w:rFonts w:ascii="ＭＳ 明朝" w:hAnsi="ＭＳ 明朝"/>
          <w:color w:val="auto"/>
        </w:rPr>
        <w:t>4</w:t>
      </w:r>
      <w:r w:rsidRPr="00CC3A7F">
        <w:rPr>
          <w:rFonts w:ascii="ＭＳ 明朝" w:hint="eastAsia"/>
          <w:color w:val="auto"/>
        </w:rPr>
        <w:t>×</w:t>
      </w:r>
      <w:r w:rsidRPr="00CC3A7F">
        <w:rPr>
          <w:rFonts w:ascii="ＭＳ 明朝" w:hAnsi="ＭＳ 明朝"/>
          <w:color w:val="auto"/>
        </w:rPr>
        <w:t>400mR</w:t>
      </w:r>
      <w:r w:rsidRPr="00CC3A7F">
        <w:rPr>
          <w:rFonts w:ascii="ＭＳ 明朝" w:hint="eastAsia"/>
          <w:color w:val="auto"/>
        </w:rPr>
        <w:t>・走高跳・</w:t>
      </w:r>
      <w:r w:rsidR="00F05F45" w:rsidRPr="00CC3A7F">
        <w:rPr>
          <w:rFonts w:ascii="ＭＳ 明朝" w:hint="eastAsia"/>
          <w:color w:val="auto"/>
        </w:rPr>
        <w:t>棒高跳・走幅跳・三段跳・砲丸投・円盤投・ハンマー投・やり投</w:t>
      </w:r>
      <w:r w:rsidRPr="00CC3A7F">
        <w:rPr>
          <w:rFonts w:ascii="ＭＳ 明朝" w:hint="eastAsia"/>
          <w:color w:val="auto"/>
        </w:rPr>
        <w:t>・七種競技</w:t>
      </w:r>
      <w:r w:rsidRPr="00CC3A7F">
        <w:rPr>
          <w:rFonts w:ascii="ＭＳ 明朝" w:hAnsi="ＭＳ 明朝"/>
          <w:color w:val="auto"/>
        </w:rPr>
        <w:t>(</w:t>
      </w:r>
      <w:r w:rsidRPr="00CC3A7F">
        <w:rPr>
          <w:rFonts w:ascii="ＭＳ 明朝" w:hint="eastAsia"/>
          <w:color w:val="auto"/>
        </w:rPr>
        <w:t>以上</w:t>
      </w:r>
      <w:r w:rsidR="00F05F45" w:rsidRPr="00CC3A7F">
        <w:rPr>
          <w:rFonts w:ascii="ＭＳ 明朝" w:hAnsi="ＭＳ 明朝" w:hint="eastAsia"/>
          <w:color w:val="auto"/>
        </w:rPr>
        <w:t>20</w:t>
      </w:r>
      <w:r w:rsidRPr="00CC3A7F">
        <w:rPr>
          <w:rFonts w:ascii="ＭＳ 明朝" w:hint="eastAsia"/>
          <w:color w:val="auto"/>
        </w:rPr>
        <w:t>種目</w:t>
      </w:r>
      <w:r w:rsidRPr="00CC3A7F">
        <w:rPr>
          <w:rFonts w:ascii="ＭＳ 明朝" w:hAnsi="ＭＳ 明朝"/>
          <w:color w:val="auto"/>
        </w:rPr>
        <w:t>)</w:t>
      </w:r>
    </w:p>
    <w:p w:rsidR="00C90181" w:rsidRPr="00CC3A7F" w:rsidRDefault="00C90181" w:rsidP="00E45B75">
      <w:pPr>
        <w:adjustRightInd/>
        <w:spacing w:line="220" w:lineRule="exact"/>
        <w:rPr>
          <w:rFonts w:ascii="ＭＳ 明朝" w:eastAsia="ＭＳ ゴシック" w:cs="ＭＳ ゴシック"/>
          <w:b/>
          <w:bCs/>
          <w:color w:val="auto"/>
        </w:rPr>
      </w:pPr>
    </w:p>
    <w:p w:rsidR="004418B7" w:rsidRPr="00CC3A7F" w:rsidRDefault="004418B7">
      <w:pPr>
        <w:adjustRightInd/>
        <w:spacing w:line="316" w:lineRule="exact"/>
        <w:rPr>
          <w:rFonts w:ascii="ＭＳ 明朝"/>
          <w:color w:val="auto"/>
        </w:rPr>
      </w:pPr>
      <w:r w:rsidRPr="00CC3A7F">
        <w:rPr>
          <w:rFonts w:ascii="ＭＳ 明朝" w:eastAsia="ＭＳ ゴシック" w:cs="ＭＳ ゴシック" w:hint="eastAsia"/>
          <w:b/>
          <w:bCs/>
          <w:color w:val="auto"/>
        </w:rPr>
        <w:t>４　競技規定</w:t>
      </w:r>
      <w:r w:rsidR="00C37791" w:rsidRPr="00CC3A7F">
        <w:rPr>
          <w:rFonts w:ascii="ＭＳ 明朝" w:hAnsi="ＭＳ 明朝" w:hint="eastAsia"/>
          <w:color w:val="auto"/>
        </w:rPr>
        <w:t xml:space="preserve">　</w:t>
      </w:r>
      <w:r w:rsidR="00DA68FC" w:rsidRPr="00CC3A7F">
        <w:rPr>
          <w:rFonts w:ascii="ＭＳ 明朝" w:hint="eastAsia"/>
          <w:color w:val="auto"/>
        </w:rPr>
        <w:t xml:space="preserve">　２０２</w:t>
      </w:r>
      <w:r w:rsidR="00E3302A" w:rsidRPr="00CC3A7F">
        <w:rPr>
          <w:rFonts w:ascii="ＭＳ 明朝" w:hint="eastAsia"/>
          <w:color w:val="auto"/>
        </w:rPr>
        <w:t>４</w:t>
      </w:r>
      <w:r w:rsidRPr="00CC3A7F">
        <w:rPr>
          <w:rFonts w:ascii="ＭＳ 明朝" w:hint="eastAsia"/>
          <w:color w:val="auto"/>
        </w:rPr>
        <w:t>年度日本陸上競技連盟競技規則による。</w:t>
      </w:r>
    </w:p>
    <w:p w:rsidR="00C90181" w:rsidRPr="00CC3A7F" w:rsidRDefault="00C90181" w:rsidP="00E45B75">
      <w:pPr>
        <w:adjustRightInd/>
        <w:spacing w:line="220" w:lineRule="exact"/>
        <w:ind w:left="1815" w:hangingChars="900" w:hanging="1815"/>
        <w:rPr>
          <w:rFonts w:ascii="ＭＳ 明朝" w:eastAsia="ＭＳ ゴシック" w:cs="ＭＳ ゴシック"/>
          <w:b/>
          <w:bCs/>
          <w:color w:val="auto"/>
        </w:rPr>
      </w:pPr>
    </w:p>
    <w:p w:rsidR="007118F9" w:rsidRPr="00CC3A7F" w:rsidRDefault="007118F9" w:rsidP="007118F9">
      <w:pPr>
        <w:tabs>
          <w:tab w:val="left" w:pos="1418"/>
        </w:tabs>
        <w:adjustRightInd/>
        <w:spacing w:line="316" w:lineRule="exact"/>
        <w:rPr>
          <w:rFonts w:ascii="ＭＳ 明朝"/>
          <w:color w:val="auto"/>
        </w:rPr>
      </w:pPr>
      <w:r w:rsidRPr="00CC3A7F">
        <w:rPr>
          <w:rFonts w:ascii="ＭＳ 明朝" w:eastAsia="ＭＳ ゴシック" w:cs="ＭＳ ゴシック" w:hint="eastAsia"/>
          <w:b/>
          <w:bCs/>
          <w:color w:val="auto"/>
        </w:rPr>
        <w:t>５　競技方法</w:t>
      </w:r>
      <w:r w:rsidR="00C37791" w:rsidRPr="00CC3A7F">
        <w:rPr>
          <w:rFonts w:ascii="ＭＳ 明朝" w:eastAsia="ＭＳ ゴシック" w:cs="ＭＳ ゴシック" w:hint="eastAsia"/>
          <w:b/>
          <w:bCs/>
          <w:color w:val="auto"/>
        </w:rPr>
        <w:t xml:space="preserve">　　</w:t>
      </w:r>
      <w:r w:rsidRPr="00CC3A7F">
        <w:rPr>
          <w:rFonts w:ascii="ＭＳ 明朝" w:hint="eastAsia"/>
          <w:color w:val="auto"/>
        </w:rPr>
        <w:t>（１）学校対抗とする。</w:t>
      </w:r>
    </w:p>
    <w:p w:rsidR="007118F9" w:rsidRPr="00CC3A7F" w:rsidRDefault="00C37791" w:rsidP="00C37791">
      <w:pPr>
        <w:adjustRightInd/>
        <w:spacing w:line="316" w:lineRule="exact"/>
        <w:ind w:firstLineChars="800" w:firstLine="1606"/>
        <w:rPr>
          <w:rFonts w:ascii="ＭＳ 明朝" w:cs="Times New Roman"/>
          <w:color w:val="auto"/>
        </w:rPr>
      </w:pPr>
      <w:r w:rsidRPr="00CC3A7F">
        <w:rPr>
          <w:rFonts w:ascii="ＭＳ 明朝" w:hint="eastAsia"/>
          <w:color w:val="auto"/>
        </w:rPr>
        <w:t>（</w:t>
      </w:r>
      <w:r w:rsidR="007118F9" w:rsidRPr="00CC3A7F">
        <w:rPr>
          <w:rFonts w:ascii="ＭＳ 明朝" w:hint="eastAsia"/>
          <w:color w:val="auto"/>
        </w:rPr>
        <w:t>２）男・女別に合計得点によって学校順位を決定する。</w:t>
      </w:r>
    </w:p>
    <w:p w:rsidR="000D1C1C" w:rsidRPr="00CC3A7F" w:rsidRDefault="007118F9" w:rsidP="00C34761">
      <w:pPr>
        <w:adjustRightInd/>
        <w:spacing w:line="316" w:lineRule="exact"/>
        <w:ind w:leftChars="794" w:left="2196" w:hangingChars="300" w:hanging="602"/>
        <w:rPr>
          <w:rFonts w:ascii="ＭＳ 明朝"/>
          <w:color w:val="auto"/>
        </w:rPr>
      </w:pPr>
      <w:r w:rsidRPr="00CC3A7F">
        <w:rPr>
          <w:rFonts w:ascii="ＭＳ 明朝" w:hint="eastAsia"/>
          <w:color w:val="auto"/>
        </w:rPr>
        <w:t>（３）各種目の得点は１位８点</w:t>
      </w:r>
      <w:r w:rsidR="007F2778" w:rsidRPr="00CC3A7F">
        <w:rPr>
          <w:rFonts w:ascii="ＭＳ 明朝" w:hint="eastAsia"/>
          <w:color w:val="auto"/>
        </w:rPr>
        <w:t>、</w:t>
      </w:r>
      <w:r w:rsidRPr="00CC3A7F">
        <w:rPr>
          <w:rFonts w:ascii="ＭＳ 明朝" w:hint="eastAsia"/>
          <w:color w:val="auto"/>
        </w:rPr>
        <w:t>２位７点･･････、８位１点とする。</w:t>
      </w:r>
      <w:r w:rsidR="000D1C1C" w:rsidRPr="00CC3A7F">
        <w:rPr>
          <w:rFonts w:ascii="ＭＳ 明朝" w:hint="eastAsia"/>
          <w:color w:val="auto"/>
        </w:rPr>
        <w:t>但し</w:t>
      </w:r>
      <w:r w:rsidRPr="00CC3A7F">
        <w:rPr>
          <w:rFonts w:ascii="ＭＳ 明朝" w:hint="eastAsia"/>
          <w:color w:val="auto"/>
        </w:rPr>
        <w:t>、混成競技につ</w:t>
      </w:r>
    </w:p>
    <w:p w:rsidR="007118F9" w:rsidRPr="00CC3A7F" w:rsidRDefault="007118F9" w:rsidP="000D1C1C">
      <w:pPr>
        <w:adjustRightInd/>
        <w:spacing w:line="316" w:lineRule="exact"/>
        <w:ind w:leftChars="994" w:left="2197" w:hangingChars="100" w:hanging="201"/>
        <w:rPr>
          <w:rFonts w:ascii="ＭＳ 明朝"/>
          <w:color w:val="auto"/>
        </w:rPr>
      </w:pPr>
      <w:r w:rsidRPr="00CC3A7F">
        <w:rPr>
          <w:rFonts w:ascii="ＭＳ 明朝" w:hint="eastAsia"/>
          <w:color w:val="auto"/>
        </w:rPr>
        <w:t>いては、総合得点のみに加える。</w:t>
      </w:r>
    </w:p>
    <w:p w:rsidR="007118F9" w:rsidRPr="00CC3A7F" w:rsidRDefault="007118F9" w:rsidP="00E45B75">
      <w:pPr>
        <w:adjustRightInd/>
        <w:spacing w:line="220" w:lineRule="exact"/>
        <w:ind w:leftChars="643" w:left="1893" w:hangingChars="300" w:hanging="602"/>
        <w:rPr>
          <w:rFonts w:ascii="ＭＳ 明朝" w:cs="Times New Roman"/>
          <w:color w:val="auto"/>
        </w:rPr>
      </w:pPr>
    </w:p>
    <w:p w:rsidR="00E5553F" w:rsidRPr="00CC3A7F" w:rsidRDefault="007118F9" w:rsidP="007A456E">
      <w:pPr>
        <w:adjustRightInd/>
        <w:ind w:left="1815" w:hangingChars="900" w:hanging="1815"/>
        <w:rPr>
          <w:rFonts w:ascii="ＭＳ 明朝"/>
          <w:color w:val="auto"/>
        </w:rPr>
      </w:pPr>
      <w:r w:rsidRPr="00CC3A7F">
        <w:rPr>
          <w:rFonts w:ascii="ＭＳ 明朝" w:eastAsia="ＭＳ ゴシック" w:cs="ＭＳ ゴシック" w:hint="eastAsia"/>
          <w:b/>
          <w:bCs/>
          <w:color w:val="auto"/>
        </w:rPr>
        <w:t>６</w:t>
      </w:r>
      <w:r w:rsidR="004418B7" w:rsidRPr="00CC3A7F">
        <w:rPr>
          <w:rFonts w:ascii="ＭＳ 明朝" w:eastAsia="ＭＳ ゴシック" w:cs="ＭＳ ゴシック" w:hint="eastAsia"/>
          <w:b/>
          <w:bCs/>
          <w:color w:val="auto"/>
        </w:rPr>
        <w:t xml:space="preserve">　参加資格</w:t>
      </w:r>
      <w:r w:rsidR="00C37791" w:rsidRPr="00CC3A7F">
        <w:rPr>
          <w:rFonts w:ascii="ＭＳ 明朝" w:eastAsia="ＭＳ ゴシック" w:cs="ＭＳ ゴシック" w:hint="eastAsia"/>
          <w:b/>
          <w:bCs/>
          <w:color w:val="auto"/>
        </w:rPr>
        <w:t xml:space="preserve">　　</w:t>
      </w:r>
      <w:r w:rsidR="004418B7" w:rsidRPr="00CC3A7F">
        <w:rPr>
          <w:rFonts w:ascii="ＭＳ 明朝" w:hint="eastAsia"/>
          <w:color w:val="auto"/>
        </w:rPr>
        <w:t>（１）選手は、学校教育法第１条に規定する高等学校（中等教育学校後期課程を含</w:t>
      </w:r>
      <w:r w:rsidR="00C37791" w:rsidRPr="00CC3A7F">
        <w:rPr>
          <w:rFonts w:ascii="ＭＳ 明朝" w:hint="eastAsia"/>
          <w:color w:val="auto"/>
        </w:rPr>
        <w:t>む</w:t>
      </w:r>
      <w:r w:rsidR="004418B7" w:rsidRPr="00CC3A7F">
        <w:rPr>
          <w:rFonts w:ascii="ＭＳ 明朝" w:hint="eastAsia"/>
          <w:color w:val="auto"/>
        </w:rPr>
        <w:t>）</w:t>
      </w:r>
    </w:p>
    <w:p w:rsidR="004418B7" w:rsidRPr="00CC3A7F" w:rsidRDefault="004418B7" w:rsidP="007A456E">
      <w:pPr>
        <w:adjustRightInd/>
        <w:ind w:leftChars="900" w:left="1807" w:firstLineChars="100" w:firstLine="201"/>
        <w:rPr>
          <w:rFonts w:ascii="ＭＳ 明朝"/>
          <w:color w:val="auto"/>
        </w:rPr>
      </w:pPr>
      <w:r w:rsidRPr="00CC3A7F">
        <w:rPr>
          <w:rFonts w:ascii="ＭＳ 明朝" w:hint="eastAsia"/>
          <w:color w:val="auto"/>
        </w:rPr>
        <w:t>に在籍する生徒であること。</w:t>
      </w:r>
      <w:r w:rsidR="006115D2" w:rsidRPr="00CC3A7F">
        <w:rPr>
          <w:rFonts w:ascii="ＭＳ 明朝" w:hint="eastAsia"/>
          <w:color w:val="auto"/>
        </w:rPr>
        <w:t>但し、休学中、留学中の生徒を除く。</w:t>
      </w:r>
    </w:p>
    <w:p w:rsidR="00682145" w:rsidRPr="00CC3A7F" w:rsidRDefault="004418B7" w:rsidP="007A456E">
      <w:pPr>
        <w:adjustRightInd/>
        <w:ind w:leftChars="794" w:left="1996" w:hangingChars="200" w:hanging="402"/>
        <w:rPr>
          <w:rFonts w:ascii="ＭＳ 明朝" w:cs="Times New Roman"/>
          <w:color w:val="auto"/>
        </w:rPr>
      </w:pPr>
      <w:r w:rsidRPr="00CC3A7F">
        <w:rPr>
          <w:rFonts w:ascii="ＭＳ 明朝" w:hint="eastAsia"/>
          <w:color w:val="auto"/>
        </w:rPr>
        <w:t>（２）選手は、各県高等学校体育連盟に加盟している</w:t>
      </w:r>
      <w:r w:rsidR="00846129" w:rsidRPr="00CC3A7F">
        <w:rPr>
          <w:rFonts w:ascii="ＭＳ 明朝" w:hint="eastAsia"/>
          <w:color w:val="auto"/>
        </w:rPr>
        <w:t>学校の</w:t>
      </w:r>
      <w:r w:rsidRPr="00CC3A7F">
        <w:rPr>
          <w:rFonts w:ascii="ＭＳ 明朝" w:hint="eastAsia"/>
          <w:color w:val="auto"/>
        </w:rPr>
        <w:t>生徒で、</w:t>
      </w:r>
      <w:r w:rsidR="00846129" w:rsidRPr="00CC3A7F">
        <w:rPr>
          <w:rFonts w:ascii="ＭＳ 明朝" w:hint="eastAsia"/>
          <w:color w:val="auto"/>
        </w:rPr>
        <w:t>当該競技専門部への登録</w:t>
      </w:r>
      <w:r w:rsidRPr="00CC3A7F">
        <w:rPr>
          <w:rFonts w:ascii="ＭＳ 明朝" w:hint="eastAsia"/>
          <w:color w:val="auto"/>
        </w:rPr>
        <w:t>者であること。また、各県予選会で６位までに入賞した生徒であること。</w:t>
      </w:r>
      <w:r w:rsidR="00396647" w:rsidRPr="00CC3A7F">
        <w:rPr>
          <w:rFonts w:ascii="ＭＳ 明朝" w:hint="eastAsia"/>
          <w:color w:val="auto"/>
        </w:rPr>
        <w:t>但し</w:t>
      </w:r>
      <w:r w:rsidRPr="00CC3A7F">
        <w:rPr>
          <w:rFonts w:ascii="ＭＳ 明朝" w:hint="eastAsia"/>
          <w:color w:val="auto"/>
        </w:rPr>
        <w:t>、</w:t>
      </w:r>
      <w:r w:rsidRPr="00CC3A7F">
        <w:rPr>
          <w:rFonts w:ascii="ＭＳ 明朝" w:hint="eastAsia"/>
          <w:color w:val="auto"/>
          <w:u w:val="single"/>
        </w:rPr>
        <w:t>競歩</w:t>
      </w:r>
      <w:r w:rsidR="00DC183B" w:rsidRPr="00CC3A7F">
        <w:rPr>
          <w:rFonts w:ascii="ＭＳ 明朝" w:hint="eastAsia"/>
          <w:color w:val="auto"/>
        </w:rPr>
        <w:t>については５位、</w:t>
      </w:r>
      <w:r w:rsidRPr="00CC3A7F">
        <w:rPr>
          <w:rFonts w:ascii="ＭＳ 明朝" w:hint="eastAsia"/>
          <w:color w:val="auto"/>
          <w:u w:val="single"/>
        </w:rPr>
        <w:t>混成競技</w:t>
      </w:r>
      <w:r w:rsidR="007F2778" w:rsidRPr="00CC3A7F">
        <w:rPr>
          <w:rFonts w:ascii="ＭＳ 明朝" w:hint="eastAsia"/>
          <w:color w:val="auto"/>
          <w:u w:val="single"/>
        </w:rPr>
        <w:t>･</w:t>
      </w:r>
      <w:r w:rsidR="00165775" w:rsidRPr="00CC3A7F">
        <w:rPr>
          <w:rFonts w:ascii="ＭＳ 明朝" w:hint="eastAsia"/>
          <w:color w:val="auto"/>
          <w:u w:val="single"/>
        </w:rPr>
        <w:t>女子棒高跳</w:t>
      </w:r>
      <w:r w:rsidR="00682145" w:rsidRPr="00CC3A7F">
        <w:rPr>
          <w:rFonts w:ascii="ＭＳ 明朝" w:hint="eastAsia"/>
          <w:color w:val="auto"/>
          <w:u w:val="single"/>
        </w:rPr>
        <w:t>･女子</w:t>
      </w:r>
      <w:r w:rsidR="00165775" w:rsidRPr="00CC3A7F">
        <w:rPr>
          <w:rFonts w:ascii="ＭＳ 明朝" w:hint="eastAsia"/>
          <w:color w:val="auto"/>
          <w:u w:val="single"/>
        </w:rPr>
        <w:t>三段跳</w:t>
      </w:r>
      <w:r w:rsidR="00682145" w:rsidRPr="00CC3A7F">
        <w:rPr>
          <w:rFonts w:ascii="ＭＳ 明朝" w:hint="eastAsia"/>
          <w:color w:val="auto"/>
          <w:u w:val="single"/>
        </w:rPr>
        <w:t>･女子</w:t>
      </w:r>
      <w:r w:rsidR="00165775" w:rsidRPr="00CC3A7F">
        <w:rPr>
          <w:rFonts w:ascii="ＭＳ 明朝" w:hint="eastAsia"/>
          <w:color w:val="auto"/>
          <w:u w:val="single"/>
        </w:rPr>
        <w:t>ハンマー投</w:t>
      </w:r>
      <w:r w:rsidRPr="00CC3A7F">
        <w:rPr>
          <w:rFonts w:ascii="ＭＳ 明朝" w:hint="eastAsia"/>
          <w:color w:val="auto"/>
        </w:rPr>
        <w:t>については４位までとす</w:t>
      </w:r>
      <w:r w:rsidR="00FB157D" w:rsidRPr="00CC3A7F">
        <w:rPr>
          <w:rFonts w:ascii="ＭＳ 明朝" w:hint="eastAsia"/>
          <w:color w:val="auto"/>
        </w:rPr>
        <w:t>る</w:t>
      </w:r>
      <w:r w:rsidRPr="00CC3A7F">
        <w:rPr>
          <w:rFonts w:ascii="ＭＳ 明朝" w:hint="eastAsia"/>
          <w:color w:val="auto"/>
        </w:rPr>
        <w:t>。</w:t>
      </w:r>
      <w:r w:rsidR="00682145" w:rsidRPr="00CC3A7F">
        <w:rPr>
          <w:rFonts w:ascii="ＭＳ 明朝"/>
          <w:color w:val="auto"/>
        </w:rPr>
        <w:t>（走高跳･男子棒高跳は６名、女子棒高跳は４名とする）</w:t>
      </w:r>
    </w:p>
    <w:p w:rsidR="004418B7" w:rsidRPr="00CC3A7F" w:rsidRDefault="004418B7" w:rsidP="007A456E">
      <w:pPr>
        <w:adjustRightInd/>
        <w:ind w:leftChars="800" w:left="2008" w:hangingChars="200" w:hanging="402"/>
        <w:rPr>
          <w:rFonts w:ascii="ＭＳ 明朝"/>
          <w:color w:val="auto"/>
        </w:rPr>
      </w:pPr>
      <w:r w:rsidRPr="00CC3A7F">
        <w:rPr>
          <w:rFonts w:ascii="ＭＳ 明朝" w:hint="eastAsia"/>
          <w:color w:val="auto"/>
        </w:rPr>
        <w:t>（３）年齢は、平成</w:t>
      </w:r>
      <w:r w:rsidR="00E3302A" w:rsidRPr="00CC3A7F">
        <w:rPr>
          <w:rFonts w:ascii="ＭＳ 明朝" w:hint="eastAsia"/>
          <w:color w:val="auto"/>
        </w:rPr>
        <w:t>１７</w:t>
      </w:r>
      <w:r w:rsidR="00DA68FC" w:rsidRPr="00CC3A7F">
        <w:rPr>
          <w:rFonts w:ascii="ＭＳ 明朝" w:hint="eastAsia"/>
          <w:color w:val="auto"/>
        </w:rPr>
        <w:t>(200</w:t>
      </w:r>
      <w:r w:rsidR="00E3302A" w:rsidRPr="00CC3A7F">
        <w:rPr>
          <w:rFonts w:ascii="ＭＳ 明朝"/>
          <w:color w:val="auto"/>
        </w:rPr>
        <w:t>5</w:t>
      </w:r>
      <w:r w:rsidR="00CD5335" w:rsidRPr="00CC3A7F">
        <w:rPr>
          <w:rFonts w:ascii="ＭＳ 明朝" w:hint="eastAsia"/>
          <w:color w:val="auto"/>
        </w:rPr>
        <w:t>)</w:t>
      </w:r>
      <w:r w:rsidRPr="00CC3A7F">
        <w:rPr>
          <w:rFonts w:ascii="ＭＳ 明朝" w:hint="eastAsia"/>
          <w:color w:val="auto"/>
        </w:rPr>
        <w:t>年</w:t>
      </w:r>
      <w:r w:rsidR="00E3302A" w:rsidRPr="00CC3A7F">
        <w:rPr>
          <w:rFonts w:ascii="ＭＳ 明朝" w:hint="eastAsia"/>
          <w:color w:val="auto"/>
        </w:rPr>
        <w:t>４</w:t>
      </w:r>
      <w:r w:rsidRPr="00CC3A7F">
        <w:rPr>
          <w:rFonts w:ascii="ＭＳ 明朝" w:hint="eastAsia"/>
          <w:color w:val="auto"/>
        </w:rPr>
        <w:t>月２日以降に生まれたものとする。</w:t>
      </w:r>
      <w:r w:rsidR="00396647" w:rsidRPr="00CC3A7F">
        <w:rPr>
          <w:rFonts w:ascii="ＭＳ 明朝" w:hint="eastAsia"/>
          <w:color w:val="auto"/>
        </w:rPr>
        <w:t>但し</w:t>
      </w:r>
      <w:r w:rsidRPr="00CC3A7F">
        <w:rPr>
          <w:rFonts w:ascii="ＭＳ 明朝" w:hint="eastAsia"/>
          <w:color w:val="auto"/>
        </w:rPr>
        <w:t>、出場は同一競技３回までとし、同一学年での出場は１回限りとする。</w:t>
      </w:r>
    </w:p>
    <w:p w:rsidR="001C285F" w:rsidRPr="00CC3A7F" w:rsidRDefault="004418B7" w:rsidP="007A456E">
      <w:pPr>
        <w:adjustRightInd/>
        <w:ind w:firstLineChars="800" w:firstLine="1606"/>
        <w:rPr>
          <w:rFonts w:ascii="ＭＳ 明朝"/>
          <w:color w:val="auto"/>
        </w:rPr>
      </w:pPr>
      <w:r w:rsidRPr="00CC3A7F">
        <w:rPr>
          <w:rFonts w:ascii="ＭＳ 明朝" w:hint="eastAsia"/>
          <w:color w:val="auto"/>
        </w:rPr>
        <w:t>（４）チームの編成において、全日制課程・定時制課程・通信制課程の生徒による混成は</w:t>
      </w:r>
    </w:p>
    <w:p w:rsidR="004418B7" w:rsidRPr="00CC3A7F" w:rsidRDefault="004418B7" w:rsidP="007A456E">
      <w:pPr>
        <w:adjustRightInd/>
        <w:ind w:firstLineChars="1000" w:firstLine="2008"/>
        <w:rPr>
          <w:rFonts w:ascii="ＭＳ 明朝" w:cs="Times New Roman"/>
          <w:color w:val="auto"/>
        </w:rPr>
      </w:pPr>
      <w:r w:rsidRPr="00CC3A7F">
        <w:rPr>
          <w:rFonts w:ascii="ＭＳ 明朝" w:hint="eastAsia"/>
          <w:color w:val="auto"/>
        </w:rPr>
        <w:t>認めない。</w:t>
      </w:r>
    </w:p>
    <w:p w:rsidR="001C285F" w:rsidRPr="00CC3A7F" w:rsidRDefault="004418B7" w:rsidP="007A456E">
      <w:pPr>
        <w:adjustRightInd/>
        <w:ind w:firstLineChars="800" w:firstLine="1606"/>
        <w:rPr>
          <w:rFonts w:ascii="ＭＳ 明朝"/>
          <w:color w:val="auto"/>
        </w:rPr>
      </w:pPr>
      <w:r w:rsidRPr="00CC3A7F">
        <w:rPr>
          <w:rFonts w:ascii="ＭＳ 明朝" w:hint="eastAsia"/>
          <w:color w:val="auto"/>
        </w:rPr>
        <w:t>（５）統廃合の対象となる学校については、当該校を含む合同チームによる大会参加を認</w:t>
      </w:r>
    </w:p>
    <w:p w:rsidR="004418B7" w:rsidRPr="00CC3A7F" w:rsidRDefault="004418B7" w:rsidP="007A456E">
      <w:pPr>
        <w:adjustRightInd/>
        <w:ind w:firstLineChars="1000" w:firstLine="2008"/>
        <w:rPr>
          <w:rFonts w:ascii="ＭＳ 明朝" w:cs="Times New Roman"/>
          <w:color w:val="auto"/>
        </w:rPr>
      </w:pPr>
      <w:r w:rsidRPr="00CC3A7F">
        <w:rPr>
          <w:rFonts w:ascii="ＭＳ 明朝" w:hint="eastAsia"/>
          <w:color w:val="auto"/>
        </w:rPr>
        <w:t>める。</w:t>
      </w:r>
    </w:p>
    <w:p w:rsidR="001C285F" w:rsidRPr="00CC3A7F" w:rsidRDefault="004418B7" w:rsidP="007A456E">
      <w:pPr>
        <w:adjustRightInd/>
        <w:ind w:firstLineChars="800" w:firstLine="1606"/>
        <w:rPr>
          <w:rFonts w:ascii="ＭＳ 明朝"/>
          <w:color w:val="auto"/>
        </w:rPr>
      </w:pPr>
      <w:r w:rsidRPr="00CC3A7F">
        <w:rPr>
          <w:rFonts w:ascii="ＭＳ 明朝" w:hint="eastAsia"/>
          <w:color w:val="auto"/>
        </w:rPr>
        <w:t>（６）転校後６ヶ月未満のものは参加を認めない</w:t>
      </w:r>
      <w:r w:rsidRPr="00CC3A7F">
        <w:rPr>
          <w:rFonts w:ascii="ＭＳ 明朝" w:hAnsi="ＭＳ 明朝"/>
          <w:color w:val="auto"/>
        </w:rPr>
        <w:t>(</w:t>
      </w:r>
      <w:r w:rsidRPr="00CC3A7F">
        <w:rPr>
          <w:rFonts w:ascii="ＭＳ 明朝" w:hint="eastAsia"/>
          <w:color w:val="auto"/>
        </w:rPr>
        <w:t>外国人留学生もこれに準ずる</w:t>
      </w:r>
      <w:r w:rsidRPr="00CC3A7F">
        <w:rPr>
          <w:rFonts w:ascii="ＭＳ 明朝" w:hAnsi="ＭＳ 明朝"/>
          <w:color w:val="auto"/>
        </w:rPr>
        <w:t>)</w:t>
      </w:r>
      <w:r w:rsidRPr="00CC3A7F">
        <w:rPr>
          <w:rFonts w:ascii="ＭＳ 明朝" w:hint="eastAsia"/>
          <w:color w:val="auto"/>
        </w:rPr>
        <w:t>。</w:t>
      </w:r>
      <w:r w:rsidR="00396647" w:rsidRPr="00CC3A7F">
        <w:rPr>
          <w:rFonts w:ascii="ＭＳ 明朝" w:hint="eastAsia"/>
          <w:color w:val="auto"/>
        </w:rPr>
        <w:t>但し</w:t>
      </w:r>
      <w:r w:rsidRPr="00CC3A7F">
        <w:rPr>
          <w:rFonts w:ascii="ＭＳ 明朝" w:hint="eastAsia"/>
          <w:color w:val="auto"/>
        </w:rPr>
        <w:t>、</w:t>
      </w:r>
    </w:p>
    <w:p w:rsidR="00396647" w:rsidRPr="00CC3A7F" w:rsidRDefault="004418B7" w:rsidP="007A456E">
      <w:pPr>
        <w:adjustRightInd/>
        <w:ind w:firstLineChars="1000" w:firstLine="2008"/>
        <w:rPr>
          <w:rFonts w:ascii="ＭＳ 明朝"/>
          <w:color w:val="auto"/>
        </w:rPr>
      </w:pPr>
      <w:r w:rsidRPr="00CC3A7F">
        <w:rPr>
          <w:rFonts w:ascii="ＭＳ 明朝" w:hint="eastAsia"/>
          <w:color w:val="auto"/>
        </w:rPr>
        <w:t>一家転住などやむを得ない場合は、各県高等学校体育連盟会長の認可があればこの</w:t>
      </w:r>
    </w:p>
    <w:p w:rsidR="004418B7" w:rsidRPr="00CC3A7F" w:rsidRDefault="004418B7" w:rsidP="007A456E">
      <w:pPr>
        <w:adjustRightInd/>
        <w:ind w:firstLineChars="1000" w:firstLine="2008"/>
        <w:rPr>
          <w:rFonts w:ascii="ＭＳ 明朝"/>
          <w:color w:val="auto"/>
        </w:rPr>
      </w:pPr>
      <w:r w:rsidRPr="00CC3A7F">
        <w:rPr>
          <w:rFonts w:ascii="ＭＳ 明朝" w:hint="eastAsia"/>
          <w:color w:val="auto"/>
        </w:rPr>
        <w:t>限りでない。</w:t>
      </w:r>
    </w:p>
    <w:p w:rsidR="001C285F" w:rsidRPr="00CC3A7F" w:rsidRDefault="004418B7" w:rsidP="007A456E">
      <w:pPr>
        <w:adjustRightInd/>
        <w:ind w:firstLineChars="800" w:firstLine="1606"/>
        <w:rPr>
          <w:rFonts w:ascii="ＭＳ 明朝"/>
          <w:color w:val="auto"/>
        </w:rPr>
      </w:pPr>
      <w:r w:rsidRPr="00CC3A7F">
        <w:rPr>
          <w:rFonts w:ascii="ＭＳ 明朝" w:hint="eastAsia"/>
          <w:color w:val="auto"/>
        </w:rPr>
        <w:t>（７）出場する選手はあらかじめ健康診断を受け、在学する学校の校長及び所属する高等</w:t>
      </w:r>
    </w:p>
    <w:p w:rsidR="000D13A7" w:rsidRPr="00CC3A7F" w:rsidRDefault="007A615D" w:rsidP="007A456E">
      <w:pPr>
        <w:adjustRightInd/>
        <w:ind w:firstLineChars="1000" w:firstLine="2008"/>
        <w:rPr>
          <w:rFonts w:ascii="ＭＳ 明朝"/>
          <w:color w:val="auto"/>
        </w:rPr>
      </w:pPr>
      <w:r w:rsidRPr="00CC3A7F">
        <w:rPr>
          <w:rFonts w:ascii="ＭＳ 明朝" w:hint="eastAsia"/>
          <w:color w:val="auto"/>
        </w:rPr>
        <w:t>学校体育連盟会長の承認を必要とする。</w:t>
      </w:r>
    </w:p>
    <w:p w:rsidR="00700B1E" w:rsidRPr="00CC3A7F" w:rsidRDefault="004418B7" w:rsidP="007A456E">
      <w:pPr>
        <w:adjustRightInd/>
        <w:ind w:firstLineChars="800" w:firstLine="1606"/>
        <w:rPr>
          <w:rFonts w:ascii="ＭＳ 明朝"/>
          <w:color w:val="auto"/>
        </w:rPr>
      </w:pPr>
      <w:r w:rsidRPr="00CC3A7F">
        <w:rPr>
          <w:rFonts w:ascii="ＭＳ 明朝" w:hint="eastAsia"/>
          <w:color w:val="auto"/>
        </w:rPr>
        <w:t>（８）参加資格の特例</w:t>
      </w:r>
    </w:p>
    <w:p w:rsidR="00F466C9" w:rsidRPr="00CC3A7F" w:rsidRDefault="004418B7" w:rsidP="00700B1E">
      <w:pPr>
        <w:adjustRightInd/>
        <w:spacing w:line="316" w:lineRule="exact"/>
        <w:ind w:firstLineChars="1000" w:firstLine="2008"/>
        <w:rPr>
          <w:rFonts w:ascii="ＭＳ 明朝"/>
          <w:color w:val="auto"/>
        </w:rPr>
      </w:pPr>
      <w:r w:rsidRPr="00CC3A7F">
        <w:rPr>
          <w:rFonts w:ascii="ＭＳ 明朝" w:hint="eastAsia"/>
          <w:color w:val="auto"/>
        </w:rPr>
        <w:t>ア</w:t>
      </w:r>
      <w:r w:rsidR="00F466C9" w:rsidRPr="00CC3A7F">
        <w:rPr>
          <w:rFonts w:ascii="ＭＳ 明朝" w:hint="eastAsia"/>
          <w:color w:val="auto"/>
        </w:rPr>
        <w:t xml:space="preserve">　</w:t>
      </w:r>
      <w:r w:rsidRPr="00CC3A7F">
        <w:rPr>
          <w:rFonts w:ascii="ＭＳ 明朝" w:hint="eastAsia"/>
          <w:color w:val="auto"/>
        </w:rPr>
        <w:t>上記</w:t>
      </w:r>
      <w:r w:rsidRPr="00CC3A7F">
        <w:rPr>
          <w:rFonts w:ascii="ＭＳ 明朝" w:hAnsi="ＭＳ 明朝"/>
          <w:color w:val="auto"/>
        </w:rPr>
        <w:t>(1)(2)</w:t>
      </w:r>
      <w:r w:rsidRPr="00CC3A7F">
        <w:rPr>
          <w:rFonts w:ascii="ＭＳ 明朝" w:hint="eastAsia"/>
          <w:color w:val="auto"/>
        </w:rPr>
        <w:t>に定める生徒以外で、陸上競技要項により大会参加資格を満たすと</w:t>
      </w:r>
    </w:p>
    <w:p w:rsidR="00F466C9" w:rsidRPr="00CC3A7F" w:rsidRDefault="004418B7" w:rsidP="00F466C9">
      <w:pPr>
        <w:adjustRightInd/>
        <w:spacing w:line="316" w:lineRule="exact"/>
        <w:ind w:leftChars="1000" w:left="2008" w:firstLineChars="100" w:firstLine="201"/>
        <w:rPr>
          <w:rFonts w:ascii="ＭＳ 明朝"/>
          <w:color w:val="auto"/>
        </w:rPr>
      </w:pPr>
      <w:r w:rsidRPr="00CC3A7F">
        <w:rPr>
          <w:rFonts w:ascii="ＭＳ 明朝" w:hint="eastAsia"/>
          <w:color w:val="auto"/>
        </w:rPr>
        <w:t>判断され、都道府県高等学校体育連盟が推薦した生徒については、別途に定める</w:t>
      </w:r>
    </w:p>
    <w:p w:rsidR="00C50C20" w:rsidRPr="00CC3A7F" w:rsidRDefault="004418B7" w:rsidP="00F466C9">
      <w:pPr>
        <w:adjustRightInd/>
        <w:spacing w:line="316" w:lineRule="exact"/>
        <w:ind w:leftChars="1000" w:left="2008" w:firstLineChars="100" w:firstLine="201"/>
        <w:rPr>
          <w:rFonts w:ascii="ＭＳ 明朝"/>
          <w:color w:val="auto"/>
        </w:rPr>
      </w:pPr>
      <w:r w:rsidRPr="00CC3A7F">
        <w:rPr>
          <w:rFonts w:ascii="ＭＳ 明朝" w:hint="eastAsia"/>
          <w:color w:val="auto"/>
        </w:rPr>
        <w:t>規定に従い大会参加を認める。</w:t>
      </w:r>
    </w:p>
    <w:p w:rsidR="00396647" w:rsidRPr="00CC3A7F" w:rsidRDefault="004418B7" w:rsidP="00396647">
      <w:pPr>
        <w:adjustRightInd/>
        <w:spacing w:line="316" w:lineRule="exact"/>
        <w:ind w:firstLineChars="1000" w:firstLine="2008"/>
        <w:rPr>
          <w:rFonts w:ascii="ＭＳ 明朝"/>
          <w:color w:val="auto"/>
        </w:rPr>
      </w:pPr>
      <w:r w:rsidRPr="00CC3A7F">
        <w:rPr>
          <w:rFonts w:ascii="ＭＳ 明朝" w:hint="eastAsia"/>
          <w:color w:val="auto"/>
        </w:rPr>
        <w:lastRenderedPageBreak/>
        <w:t>イ</w:t>
      </w:r>
      <w:r w:rsidR="00F466C9" w:rsidRPr="00CC3A7F">
        <w:rPr>
          <w:rFonts w:ascii="ＭＳ 明朝" w:hint="eastAsia"/>
          <w:color w:val="auto"/>
        </w:rPr>
        <w:t xml:space="preserve">　</w:t>
      </w:r>
      <w:r w:rsidRPr="00CC3A7F">
        <w:rPr>
          <w:rFonts w:ascii="ＭＳ 明朝" w:hint="eastAsia"/>
          <w:color w:val="auto"/>
        </w:rPr>
        <w:t>上記</w:t>
      </w:r>
      <w:r w:rsidRPr="00CC3A7F">
        <w:rPr>
          <w:rFonts w:ascii="ＭＳ 明朝" w:hAnsi="ＭＳ 明朝"/>
          <w:color w:val="auto"/>
        </w:rPr>
        <w:t>(3)</w:t>
      </w:r>
      <w:r w:rsidRPr="00CC3A7F">
        <w:rPr>
          <w:rFonts w:ascii="ＭＳ 明朝" w:hint="eastAsia"/>
          <w:color w:val="auto"/>
        </w:rPr>
        <w:t>の</w:t>
      </w:r>
      <w:r w:rsidR="00396647" w:rsidRPr="00CC3A7F">
        <w:rPr>
          <w:rFonts w:ascii="ＭＳ 明朝" w:hint="eastAsia"/>
          <w:color w:val="auto"/>
        </w:rPr>
        <w:t>但し</w:t>
      </w:r>
      <w:r w:rsidRPr="00CC3A7F">
        <w:rPr>
          <w:rFonts w:ascii="ＭＳ 明朝" w:hint="eastAsia"/>
          <w:color w:val="auto"/>
        </w:rPr>
        <w:t>書きについては、学年の区分を設けない課程に在籍する生徒の出</w:t>
      </w:r>
    </w:p>
    <w:p w:rsidR="004418B7" w:rsidRPr="00CC3A7F" w:rsidRDefault="004418B7" w:rsidP="00396647">
      <w:pPr>
        <w:adjustRightInd/>
        <w:spacing w:line="316" w:lineRule="exact"/>
        <w:ind w:firstLineChars="1100" w:firstLine="2209"/>
        <w:rPr>
          <w:rFonts w:ascii="ＭＳ 明朝" w:cs="Times New Roman"/>
          <w:color w:val="auto"/>
        </w:rPr>
      </w:pPr>
      <w:r w:rsidRPr="00CC3A7F">
        <w:rPr>
          <w:rFonts w:ascii="ＭＳ 明朝" w:hint="eastAsia"/>
          <w:color w:val="auto"/>
        </w:rPr>
        <w:t>場は、同一競技３回</w:t>
      </w:r>
      <w:r w:rsidR="00CD5335" w:rsidRPr="00CC3A7F">
        <w:rPr>
          <w:rFonts w:ascii="ＭＳ 明朝" w:hint="eastAsia"/>
          <w:color w:val="auto"/>
        </w:rPr>
        <w:t>まで</w:t>
      </w:r>
      <w:r w:rsidRPr="00CC3A7F">
        <w:rPr>
          <w:rFonts w:ascii="ＭＳ 明朝" w:hint="eastAsia"/>
          <w:color w:val="auto"/>
        </w:rPr>
        <w:t>とする。</w:t>
      </w:r>
    </w:p>
    <w:p w:rsidR="007A615D" w:rsidRPr="00CC3A7F" w:rsidRDefault="004418B7" w:rsidP="007A615D">
      <w:pPr>
        <w:adjustRightInd/>
        <w:spacing w:line="316" w:lineRule="exact"/>
        <w:rPr>
          <w:rFonts w:ascii="ＭＳ 明朝"/>
          <w:color w:val="auto"/>
        </w:rPr>
      </w:pPr>
      <w:r w:rsidRPr="00CC3A7F">
        <w:rPr>
          <w:rFonts w:ascii="ＭＳ 明朝" w:hint="eastAsia"/>
          <w:color w:val="auto"/>
        </w:rPr>
        <w:t xml:space="preserve">　</w:t>
      </w:r>
      <w:r w:rsidR="000D1C1C" w:rsidRPr="00CC3A7F">
        <w:rPr>
          <w:rFonts w:ascii="ＭＳ 明朝" w:hint="eastAsia"/>
          <w:color w:val="auto"/>
        </w:rPr>
        <w:t xml:space="preserve">　　</w:t>
      </w:r>
      <w:r w:rsidRPr="00CC3A7F">
        <w:rPr>
          <w:rFonts w:ascii="ＭＳ 明朝" w:hint="eastAsia"/>
          <w:color w:val="auto"/>
        </w:rPr>
        <w:t>【大会参加資格の別途に定める規定】</w:t>
      </w:r>
    </w:p>
    <w:p w:rsidR="002E3767" w:rsidRPr="00CC3A7F" w:rsidRDefault="006115D2" w:rsidP="00C37791">
      <w:pPr>
        <w:adjustRightInd/>
        <w:spacing w:line="316" w:lineRule="exact"/>
        <w:ind w:leftChars="640" w:left="1687" w:hangingChars="200" w:hanging="402"/>
        <w:rPr>
          <w:rFonts w:ascii="ＭＳ 明朝"/>
          <w:color w:val="auto"/>
        </w:rPr>
      </w:pPr>
      <w:r w:rsidRPr="00CC3A7F">
        <w:rPr>
          <w:rFonts w:ascii="ＭＳ 明朝" w:hint="eastAsia"/>
          <w:color w:val="auto"/>
        </w:rPr>
        <w:t>１　学校教育法第72条、115条、124条及び134</w:t>
      </w:r>
      <w:r w:rsidR="004418B7" w:rsidRPr="00CC3A7F">
        <w:rPr>
          <w:rFonts w:ascii="ＭＳ 明朝" w:hint="eastAsia"/>
          <w:color w:val="auto"/>
        </w:rPr>
        <w:t>条の学校に在籍し、各県高等学校体育連盟の大</w:t>
      </w:r>
    </w:p>
    <w:p w:rsidR="007A615D" w:rsidRPr="00CC3A7F" w:rsidRDefault="004418B7" w:rsidP="002E3767">
      <w:pPr>
        <w:adjustRightInd/>
        <w:spacing w:line="316" w:lineRule="exact"/>
        <w:ind w:leftChars="740" w:left="1687" w:hangingChars="100" w:hanging="201"/>
        <w:rPr>
          <w:rFonts w:ascii="ＭＳ 明朝" w:cs="Times New Roman"/>
          <w:color w:val="auto"/>
        </w:rPr>
      </w:pPr>
      <w:r w:rsidRPr="00CC3A7F">
        <w:rPr>
          <w:rFonts w:ascii="ＭＳ 明朝" w:hint="eastAsia"/>
          <w:color w:val="auto"/>
        </w:rPr>
        <w:t>会に参加を認められた生徒であること。</w:t>
      </w:r>
    </w:p>
    <w:p w:rsidR="004418B7" w:rsidRPr="00CC3A7F" w:rsidRDefault="004418B7" w:rsidP="00C37791">
      <w:pPr>
        <w:adjustRightInd/>
        <w:spacing w:line="316" w:lineRule="exact"/>
        <w:ind w:leftChars="640" w:left="1687" w:hangingChars="200" w:hanging="402"/>
        <w:rPr>
          <w:rFonts w:ascii="ＭＳ 明朝" w:cs="Times New Roman"/>
          <w:color w:val="auto"/>
        </w:rPr>
      </w:pPr>
      <w:r w:rsidRPr="00CC3A7F">
        <w:rPr>
          <w:rFonts w:ascii="ＭＳ 明朝" w:hint="eastAsia"/>
          <w:color w:val="auto"/>
        </w:rPr>
        <w:t>２　以下の条件を具備すること。</w:t>
      </w:r>
    </w:p>
    <w:p w:rsidR="004418B7" w:rsidRPr="00CC3A7F" w:rsidRDefault="004418B7" w:rsidP="00F466C9">
      <w:pPr>
        <w:adjustRightInd/>
        <w:spacing w:line="316" w:lineRule="exact"/>
        <w:ind w:firstLineChars="800" w:firstLine="1606"/>
        <w:rPr>
          <w:rFonts w:ascii="ＭＳ 明朝" w:cs="Times New Roman"/>
          <w:color w:val="auto"/>
        </w:rPr>
      </w:pPr>
      <w:r w:rsidRPr="00CC3A7F">
        <w:rPr>
          <w:rFonts w:ascii="ＭＳ 明朝" w:hint="eastAsia"/>
          <w:color w:val="auto"/>
        </w:rPr>
        <w:t>（１）大会参加資格を認める条件</w:t>
      </w:r>
    </w:p>
    <w:p w:rsidR="004418B7" w:rsidRPr="00CC3A7F" w:rsidRDefault="004418B7" w:rsidP="00F466C9">
      <w:pPr>
        <w:adjustRightInd/>
        <w:spacing w:line="316" w:lineRule="exact"/>
        <w:ind w:firstLineChars="1000" w:firstLine="2008"/>
        <w:rPr>
          <w:rFonts w:ascii="ＭＳ 明朝" w:cs="Times New Roman"/>
          <w:color w:val="auto"/>
        </w:rPr>
      </w:pPr>
      <w:r w:rsidRPr="00CC3A7F">
        <w:rPr>
          <w:rFonts w:ascii="ＭＳ 明朝" w:hint="eastAsia"/>
          <w:color w:val="auto"/>
        </w:rPr>
        <w:t>ア</w:t>
      </w:r>
      <w:r w:rsidR="00F466C9" w:rsidRPr="00CC3A7F">
        <w:rPr>
          <w:rFonts w:ascii="ＭＳ 明朝" w:hint="eastAsia"/>
          <w:color w:val="auto"/>
        </w:rPr>
        <w:t xml:space="preserve">　</w:t>
      </w:r>
      <w:r w:rsidRPr="00CC3A7F">
        <w:rPr>
          <w:rFonts w:ascii="ＭＳ 明朝" w:hint="eastAsia"/>
          <w:color w:val="auto"/>
        </w:rPr>
        <w:t>四国高等学校体育連盟</w:t>
      </w:r>
      <w:r w:rsidR="00A93ACA" w:rsidRPr="00CC3A7F">
        <w:rPr>
          <w:rFonts w:ascii="ＭＳ 明朝" w:hint="eastAsia"/>
          <w:color w:val="auto"/>
        </w:rPr>
        <w:t>の</w:t>
      </w:r>
      <w:r w:rsidRPr="00CC3A7F">
        <w:rPr>
          <w:rFonts w:ascii="ＭＳ 明朝" w:hint="eastAsia"/>
          <w:color w:val="auto"/>
        </w:rPr>
        <w:t>目的を理解し、尊重すること。</w:t>
      </w:r>
    </w:p>
    <w:p w:rsidR="005D14A8" w:rsidRPr="00CC3A7F" w:rsidRDefault="004418B7" w:rsidP="00C37791">
      <w:pPr>
        <w:adjustRightInd/>
        <w:spacing w:line="316" w:lineRule="exact"/>
        <w:ind w:leftChars="1000" w:left="2410" w:hangingChars="200" w:hanging="402"/>
        <w:rPr>
          <w:rFonts w:ascii="ＭＳ 明朝"/>
          <w:color w:val="auto"/>
        </w:rPr>
      </w:pPr>
      <w:r w:rsidRPr="00CC3A7F">
        <w:rPr>
          <w:rFonts w:ascii="ＭＳ 明朝" w:hint="eastAsia"/>
          <w:color w:val="auto"/>
        </w:rPr>
        <w:t>イ</w:t>
      </w:r>
      <w:r w:rsidR="007A615D" w:rsidRPr="00CC3A7F">
        <w:rPr>
          <w:rFonts w:ascii="ＭＳ 明朝" w:hint="eastAsia"/>
          <w:color w:val="auto"/>
        </w:rPr>
        <w:t xml:space="preserve">　</w:t>
      </w:r>
      <w:r w:rsidRPr="00CC3A7F">
        <w:rPr>
          <w:rFonts w:ascii="ＭＳ 明朝" w:hint="eastAsia"/>
          <w:color w:val="auto"/>
        </w:rPr>
        <w:t>参加を希望する</w:t>
      </w:r>
      <w:r w:rsidR="00A93ACA" w:rsidRPr="00CC3A7F">
        <w:rPr>
          <w:rFonts w:ascii="ＭＳ 明朝" w:hint="eastAsia"/>
          <w:color w:val="auto"/>
        </w:rPr>
        <w:t>特別支援学校、高等専門学校、</w:t>
      </w:r>
      <w:r w:rsidRPr="00CC3A7F">
        <w:rPr>
          <w:rFonts w:ascii="ＭＳ 明朝" w:hint="eastAsia"/>
          <w:color w:val="auto"/>
        </w:rPr>
        <w:t>専修学校及び各種学校にあって</w:t>
      </w:r>
    </w:p>
    <w:p w:rsidR="005D14A8" w:rsidRPr="00CC3A7F" w:rsidRDefault="004418B7" w:rsidP="005D14A8">
      <w:pPr>
        <w:adjustRightInd/>
        <w:spacing w:line="316" w:lineRule="exact"/>
        <w:ind w:leftChars="1100" w:left="2410" w:hangingChars="100" w:hanging="201"/>
        <w:rPr>
          <w:rFonts w:ascii="ＭＳ 明朝"/>
          <w:color w:val="auto"/>
        </w:rPr>
      </w:pPr>
      <w:r w:rsidRPr="00CC3A7F">
        <w:rPr>
          <w:rFonts w:ascii="ＭＳ 明朝" w:hint="eastAsia"/>
          <w:color w:val="auto"/>
        </w:rPr>
        <w:t>は、学齢、修</w:t>
      </w:r>
      <w:r w:rsidR="009A7051" w:rsidRPr="00CC3A7F">
        <w:rPr>
          <w:rFonts w:ascii="ＭＳ 明朝" w:hint="eastAsia"/>
          <w:color w:val="auto"/>
        </w:rPr>
        <w:t>学</w:t>
      </w:r>
      <w:r w:rsidRPr="00CC3A7F">
        <w:rPr>
          <w:rFonts w:ascii="ＭＳ 明朝" w:hint="eastAsia"/>
          <w:color w:val="auto"/>
        </w:rPr>
        <w:t>年限ともに高等学校と一致していること。また、</w:t>
      </w:r>
      <w:r w:rsidR="006115D2" w:rsidRPr="00CC3A7F">
        <w:rPr>
          <w:rFonts w:ascii="ＭＳ 明朝" w:hint="eastAsia"/>
          <w:color w:val="auto"/>
        </w:rPr>
        <w:t>広域通信制</w:t>
      </w:r>
      <w:r w:rsidRPr="00CC3A7F">
        <w:rPr>
          <w:rFonts w:ascii="ＭＳ 明朝" w:hint="eastAsia"/>
          <w:color w:val="auto"/>
        </w:rPr>
        <w:t>連携</w:t>
      </w:r>
    </w:p>
    <w:p w:rsidR="004418B7" w:rsidRPr="00CC3A7F" w:rsidRDefault="004418B7" w:rsidP="005D14A8">
      <w:pPr>
        <w:adjustRightInd/>
        <w:spacing w:line="316" w:lineRule="exact"/>
        <w:ind w:leftChars="1100" w:left="2410" w:hangingChars="100" w:hanging="201"/>
        <w:rPr>
          <w:rFonts w:ascii="ＭＳ 明朝" w:cs="Times New Roman"/>
          <w:color w:val="auto"/>
        </w:rPr>
      </w:pPr>
      <w:r w:rsidRPr="00CC3A7F">
        <w:rPr>
          <w:rFonts w:ascii="ＭＳ 明朝" w:hint="eastAsia"/>
          <w:color w:val="auto"/>
        </w:rPr>
        <w:t>校の生徒による混成は認めない。</w:t>
      </w:r>
    </w:p>
    <w:p w:rsidR="005D14A8" w:rsidRPr="00CC3A7F" w:rsidRDefault="004418B7" w:rsidP="00C37791">
      <w:pPr>
        <w:adjustRightInd/>
        <w:spacing w:line="316" w:lineRule="exact"/>
        <w:ind w:leftChars="1000" w:left="2410" w:hangingChars="200" w:hanging="402"/>
        <w:rPr>
          <w:rFonts w:ascii="ＭＳ 明朝"/>
          <w:color w:val="auto"/>
        </w:rPr>
      </w:pPr>
      <w:r w:rsidRPr="00CC3A7F">
        <w:rPr>
          <w:rFonts w:ascii="ＭＳ 明朝" w:hint="eastAsia"/>
          <w:color w:val="auto"/>
        </w:rPr>
        <w:t>ウ</w:t>
      </w:r>
      <w:r w:rsidR="007A615D" w:rsidRPr="00CC3A7F">
        <w:rPr>
          <w:rFonts w:ascii="ＭＳ 明朝" w:hAnsi="ＭＳ 明朝" w:hint="eastAsia"/>
          <w:color w:val="auto"/>
        </w:rPr>
        <w:t xml:space="preserve">　</w:t>
      </w:r>
      <w:r w:rsidRPr="00CC3A7F">
        <w:rPr>
          <w:rFonts w:ascii="ＭＳ 明朝" w:hint="eastAsia"/>
          <w:color w:val="auto"/>
        </w:rPr>
        <w:t>各学校にあっては、各県高等学校体育連盟の予選会から出場が認められ、四国</w:t>
      </w:r>
    </w:p>
    <w:p w:rsidR="004418B7" w:rsidRPr="00CC3A7F" w:rsidRDefault="004418B7" w:rsidP="005D14A8">
      <w:pPr>
        <w:adjustRightInd/>
        <w:spacing w:line="316" w:lineRule="exact"/>
        <w:ind w:leftChars="1100" w:left="2410" w:hangingChars="100" w:hanging="201"/>
        <w:rPr>
          <w:rFonts w:ascii="ＭＳ 明朝" w:cs="Times New Roman"/>
          <w:color w:val="auto"/>
        </w:rPr>
      </w:pPr>
      <w:r w:rsidRPr="00CC3A7F">
        <w:rPr>
          <w:rFonts w:ascii="ＭＳ 明朝" w:hint="eastAsia"/>
          <w:color w:val="auto"/>
        </w:rPr>
        <w:t>大会への出場条件が満たされていること。</w:t>
      </w:r>
    </w:p>
    <w:p w:rsidR="005D14A8" w:rsidRPr="00CC3A7F" w:rsidRDefault="004418B7" w:rsidP="00C37791">
      <w:pPr>
        <w:adjustRightInd/>
        <w:spacing w:line="316" w:lineRule="exact"/>
        <w:ind w:leftChars="1000" w:left="2410" w:hangingChars="200" w:hanging="402"/>
        <w:rPr>
          <w:rFonts w:ascii="ＭＳ 明朝"/>
          <w:color w:val="auto"/>
        </w:rPr>
      </w:pPr>
      <w:r w:rsidRPr="00CC3A7F">
        <w:rPr>
          <w:rFonts w:ascii="ＭＳ 明朝" w:hint="eastAsia"/>
          <w:color w:val="auto"/>
        </w:rPr>
        <w:t>エ</w:t>
      </w:r>
      <w:r w:rsidR="007A615D" w:rsidRPr="00CC3A7F">
        <w:rPr>
          <w:rFonts w:ascii="ＭＳ 明朝" w:hint="eastAsia"/>
          <w:color w:val="auto"/>
        </w:rPr>
        <w:t xml:space="preserve">　</w:t>
      </w:r>
      <w:r w:rsidRPr="00CC3A7F">
        <w:rPr>
          <w:rFonts w:ascii="ＭＳ 明朝" w:hint="eastAsia"/>
          <w:color w:val="auto"/>
        </w:rPr>
        <w:t>各学校にあっては、部活動が教育活動の一環として、日常継続的に責任ある顧</w:t>
      </w:r>
    </w:p>
    <w:p w:rsidR="005D14A8" w:rsidRPr="00CC3A7F" w:rsidRDefault="004418B7" w:rsidP="005D14A8">
      <w:pPr>
        <w:adjustRightInd/>
        <w:spacing w:line="316" w:lineRule="exact"/>
        <w:ind w:leftChars="1100" w:left="2410" w:hangingChars="100" w:hanging="201"/>
        <w:rPr>
          <w:rFonts w:ascii="ＭＳ 明朝"/>
          <w:color w:val="auto"/>
        </w:rPr>
      </w:pPr>
      <w:r w:rsidRPr="00CC3A7F">
        <w:rPr>
          <w:rFonts w:ascii="ＭＳ 明朝" w:hint="eastAsia"/>
          <w:color w:val="auto"/>
        </w:rPr>
        <w:t>問教員の指導のもとに適切に行われており、活動時間等が高等学校に比べて著し</w:t>
      </w:r>
    </w:p>
    <w:p w:rsidR="004418B7" w:rsidRPr="00CC3A7F" w:rsidRDefault="002B420C" w:rsidP="005D14A8">
      <w:pPr>
        <w:adjustRightInd/>
        <w:spacing w:line="316" w:lineRule="exact"/>
        <w:ind w:leftChars="1100" w:left="2410" w:hangingChars="100" w:hanging="201"/>
        <w:rPr>
          <w:rFonts w:ascii="ＭＳ 明朝" w:cs="Times New Roman"/>
          <w:color w:val="auto"/>
        </w:rPr>
      </w:pPr>
      <w:r w:rsidRPr="00CC3A7F">
        <w:rPr>
          <w:rFonts w:ascii="ＭＳ 明朝" w:hint="eastAsia"/>
          <w:color w:val="auto"/>
        </w:rPr>
        <w:t>く均衡を失しておら</w:t>
      </w:r>
      <w:r w:rsidR="004418B7" w:rsidRPr="00CC3A7F">
        <w:rPr>
          <w:rFonts w:ascii="ＭＳ 明朝" w:hint="eastAsia"/>
          <w:color w:val="auto"/>
        </w:rPr>
        <w:t>ず、運営が適切であること。</w:t>
      </w:r>
    </w:p>
    <w:p w:rsidR="004418B7" w:rsidRPr="00CC3A7F" w:rsidRDefault="007A615D" w:rsidP="00F466C9">
      <w:pPr>
        <w:adjustRightInd/>
        <w:spacing w:line="316" w:lineRule="exact"/>
        <w:ind w:firstLineChars="800" w:firstLine="1606"/>
        <w:rPr>
          <w:rFonts w:ascii="ＭＳ 明朝" w:cs="Times New Roman"/>
          <w:color w:val="auto"/>
        </w:rPr>
      </w:pPr>
      <w:r w:rsidRPr="00CC3A7F">
        <w:rPr>
          <w:rFonts w:ascii="ＭＳ 明朝" w:hint="eastAsia"/>
          <w:color w:val="auto"/>
        </w:rPr>
        <w:t>（</w:t>
      </w:r>
      <w:r w:rsidR="004418B7" w:rsidRPr="00CC3A7F">
        <w:rPr>
          <w:rFonts w:ascii="ＭＳ 明朝" w:hint="eastAsia"/>
          <w:color w:val="auto"/>
        </w:rPr>
        <w:t>２）大会参加に際し守るべき条件</w:t>
      </w:r>
    </w:p>
    <w:p w:rsidR="00396647" w:rsidRPr="00CC3A7F" w:rsidRDefault="004418B7" w:rsidP="00396647">
      <w:pPr>
        <w:adjustRightInd/>
        <w:spacing w:line="316" w:lineRule="exact"/>
        <w:ind w:leftChars="1000" w:left="2410" w:hangingChars="200" w:hanging="402"/>
        <w:rPr>
          <w:rFonts w:ascii="ＭＳ 明朝"/>
          <w:color w:val="auto"/>
        </w:rPr>
      </w:pPr>
      <w:r w:rsidRPr="00CC3A7F">
        <w:rPr>
          <w:rFonts w:ascii="ＭＳ 明朝" w:hint="eastAsia"/>
          <w:color w:val="auto"/>
        </w:rPr>
        <w:t>ア</w:t>
      </w:r>
      <w:r w:rsidR="007A615D" w:rsidRPr="00CC3A7F">
        <w:rPr>
          <w:rFonts w:ascii="ＭＳ 明朝" w:hAnsi="ＭＳ 明朝" w:hint="eastAsia"/>
          <w:color w:val="auto"/>
        </w:rPr>
        <w:t xml:space="preserve">　</w:t>
      </w:r>
      <w:r w:rsidR="00396647" w:rsidRPr="00CC3A7F">
        <w:rPr>
          <w:rFonts w:ascii="ＭＳ 明朝" w:hint="eastAsia"/>
          <w:color w:val="auto"/>
        </w:rPr>
        <w:t>四国高等学校選手権</w:t>
      </w:r>
      <w:r w:rsidRPr="00CC3A7F">
        <w:rPr>
          <w:rFonts w:ascii="ＭＳ 明朝" w:hint="eastAsia"/>
          <w:color w:val="auto"/>
        </w:rPr>
        <w:t>大会開催基準要項を遵守し、競技種目別大会申し合わせ事</w:t>
      </w:r>
    </w:p>
    <w:p w:rsidR="004418B7" w:rsidRPr="00CC3A7F" w:rsidRDefault="004418B7" w:rsidP="00396647">
      <w:pPr>
        <w:adjustRightInd/>
        <w:spacing w:line="316" w:lineRule="exact"/>
        <w:ind w:leftChars="1100" w:left="2410" w:hangingChars="100" w:hanging="201"/>
        <w:rPr>
          <w:rFonts w:ascii="ＭＳ 明朝" w:cs="Times New Roman"/>
          <w:color w:val="auto"/>
        </w:rPr>
      </w:pPr>
      <w:r w:rsidRPr="00CC3A7F">
        <w:rPr>
          <w:rFonts w:ascii="ＭＳ 明朝" w:hint="eastAsia"/>
          <w:color w:val="auto"/>
        </w:rPr>
        <w:t>項等に従うとともに、大会の円滑な運営に協力すること。</w:t>
      </w:r>
    </w:p>
    <w:p w:rsidR="005D14A8" w:rsidRPr="00CC3A7F" w:rsidRDefault="004418B7" w:rsidP="00C37791">
      <w:pPr>
        <w:adjustRightInd/>
        <w:spacing w:line="316" w:lineRule="exact"/>
        <w:ind w:leftChars="1000" w:left="2410" w:hangingChars="200" w:hanging="402"/>
        <w:rPr>
          <w:rFonts w:ascii="ＭＳ 明朝"/>
          <w:color w:val="auto"/>
        </w:rPr>
      </w:pPr>
      <w:r w:rsidRPr="00CC3A7F">
        <w:rPr>
          <w:rFonts w:ascii="ＭＳ 明朝" w:hint="eastAsia"/>
          <w:color w:val="auto"/>
        </w:rPr>
        <w:t>イ</w:t>
      </w:r>
      <w:r w:rsidR="007A615D" w:rsidRPr="00CC3A7F">
        <w:rPr>
          <w:rFonts w:ascii="ＭＳ 明朝" w:hint="eastAsia"/>
          <w:color w:val="auto"/>
        </w:rPr>
        <w:t xml:space="preserve">　</w:t>
      </w:r>
      <w:r w:rsidRPr="00CC3A7F">
        <w:rPr>
          <w:rFonts w:ascii="ＭＳ 明朝" w:hint="eastAsia"/>
          <w:color w:val="auto"/>
        </w:rPr>
        <w:t>大会参加に際しては、責任ある教員が引率するとともに、万一の事故の発生に</w:t>
      </w:r>
    </w:p>
    <w:p w:rsidR="007A615D" w:rsidRPr="00CC3A7F" w:rsidRDefault="004418B7" w:rsidP="005D14A8">
      <w:pPr>
        <w:adjustRightInd/>
        <w:spacing w:line="316" w:lineRule="exact"/>
        <w:ind w:leftChars="1100" w:left="2410" w:hangingChars="100" w:hanging="201"/>
        <w:rPr>
          <w:rFonts w:ascii="ＭＳ 明朝"/>
          <w:color w:val="auto"/>
        </w:rPr>
      </w:pPr>
      <w:r w:rsidRPr="00CC3A7F">
        <w:rPr>
          <w:rFonts w:ascii="ＭＳ 明朝" w:hint="eastAsia"/>
          <w:color w:val="auto"/>
        </w:rPr>
        <w:t>備</w:t>
      </w:r>
      <w:r w:rsidR="007A615D" w:rsidRPr="00CC3A7F">
        <w:rPr>
          <w:rFonts w:ascii="ＭＳ 明朝" w:hint="eastAsia"/>
          <w:color w:val="auto"/>
        </w:rPr>
        <w:t>えて傷害保険に加入しておくなど、万全の事故対策を講じておくこと。</w:t>
      </w:r>
    </w:p>
    <w:p w:rsidR="004418B7" w:rsidRPr="00CC3A7F" w:rsidRDefault="004418B7" w:rsidP="00C37791">
      <w:pPr>
        <w:adjustRightInd/>
        <w:spacing w:line="316" w:lineRule="exact"/>
        <w:ind w:leftChars="1000" w:left="2410" w:hangingChars="200" w:hanging="402"/>
        <w:rPr>
          <w:rFonts w:ascii="ＭＳ 明朝" w:cs="Times New Roman"/>
          <w:color w:val="auto"/>
        </w:rPr>
      </w:pPr>
      <w:r w:rsidRPr="00CC3A7F">
        <w:rPr>
          <w:rFonts w:ascii="ＭＳ 明朝" w:hint="eastAsia"/>
          <w:color w:val="auto"/>
        </w:rPr>
        <w:t>ウ</w:t>
      </w:r>
      <w:r w:rsidR="007A615D" w:rsidRPr="00CC3A7F">
        <w:rPr>
          <w:rFonts w:ascii="ＭＳ 明朝" w:hint="eastAsia"/>
          <w:color w:val="auto"/>
        </w:rPr>
        <w:t xml:space="preserve">　</w:t>
      </w:r>
      <w:r w:rsidRPr="00CC3A7F">
        <w:rPr>
          <w:rFonts w:ascii="ＭＳ 明朝" w:hint="eastAsia"/>
          <w:color w:val="auto"/>
        </w:rPr>
        <w:t>大会開催に要する経費については、応分の負担をすること。</w:t>
      </w:r>
    </w:p>
    <w:p w:rsidR="00A93ACA" w:rsidRPr="00CC3A7F" w:rsidRDefault="00A93ACA" w:rsidP="00E45B75">
      <w:pPr>
        <w:adjustRightInd/>
        <w:spacing w:line="220" w:lineRule="exact"/>
        <w:rPr>
          <w:rFonts w:ascii="ＭＳ 明朝" w:eastAsia="ＭＳ ゴシック" w:cs="ＭＳ ゴシック"/>
          <w:b/>
          <w:bCs/>
          <w:color w:val="auto"/>
        </w:rPr>
      </w:pPr>
    </w:p>
    <w:p w:rsidR="004418B7" w:rsidRPr="00CC3A7F" w:rsidRDefault="007118F9">
      <w:pPr>
        <w:adjustRightInd/>
        <w:spacing w:line="316" w:lineRule="exact"/>
        <w:rPr>
          <w:rFonts w:ascii="ＭＳ 明朝" w:cs="Times New Roman"/>
          <w:color w:val="auto"/>
        </w:rPr>
      </w:pPr>
      <w:r w:rsidRPr="00CC3A7F">
        <w:rPr>
          <w:rFonts w:ascii="ＭＳ 明朝" w:eastAsia="ＭＳ ゴシック" w:cs="ＭＳ ゴシック" w:hint="eastAsia"/>
          <w:b/>
          <w:bCs/>
          <w:color w:val="auto"/>
        </w:rPr>
        <w:t>７</w:t>
      </w:r>
      <w:r w:rsidR="004418B7" w:rsidRPr="00CC3A7F">
        <w:rPr>
          <w:rFonts w:ascii="ＭＳ 明朝" w:eastAsia="ＭＳ ゴシック" w:cs="ＭＳ ゴシック" w:hint="eastAsia"/>
          <w:b/>
          <w:bCs/>
          <w:color w:val="auto"/>
        </w:rPr>
        <w:t xml:space="preserve">　引率・監督</w:t>
      </w:r>
      <w:r w:rsidR="008A7770" w:rsidRPr="00CC3A7F">
        <w:rPr>
          <w:rFonts w:ascii="ＭＳ 明朝" w:eastAsia="ＭＳ ゴシック" w:cs="ＭＳ ゴシック" w:hint="eastAsia"/>
          <w:b/>
          <w:bCs/>
          <w:color w:val="auto"/>
        </w:rPr>
        <w:t>について</w:t>
      </w:r>
    </w:p>
    <w:p w:rsidR="00F466C9" w:rsidRPr="00CC3A7F" w:rsidRDefault="004418B7" w:rsidP="00F466C9">
      <w:pPr>
        <w:adjustRightInd/>
        <w:spacing w:line="316" w:lineRule="exact"/>
        <w:ind w:firstLineChars="800" w:firstLine="1606"/>
        <w:rPr>
          <w:rFonts w:ascii="ＭＳ 明朝"/>
          <w:color w:val="auto"/>
        </w:rPr>
      </w:pPr>
      <w:r w:rsidRPr="00CC3A7F">
        <w:rPr>
          <w:rFonts w:ascii="ＭＳ 明朝" w:hint="eastAsia"/>
          <w:color w:val="auto"/>
        </w:rPr>
        <w:t>（１）引率責任者は、団体の場合は校長の認める当該校の職員とする。個人の場合は校長</w:t>
      </w:r>
    </w:p>
    <w:p w:rsidR="00E232A4" w:rsidRPr="00CC3A7F" w:rsidRDefault="004418B7" w:rsidP="00F466C9">
      <w:pPr>
        <w:adjustRightInd/>
        <w:spacing w:line="316" w:lineRule="exact"/>
        <w:ind w:firstLineChars="1000" w:firstLine="2008"/>
        <w:rPr>
          <w:rFonts w:ascii="ＭＳ 明朝"/>
          <w:color w:val="auto"/>
        </w:rPr>
      </w:pPr>
      <w:r w:rsidRPr="00CC3A7F">
        <w:rPr>
          <w:rFonts w:ascii="ＭＳ 明朝" w:hint="eastAsia"/>
          <w:color w:val="auto"/>
        </w:rPr>
        <w:t>の認める学校の職員とする。</w:t>
      </w:r>
      <w:r w:rsidR="00E232A4" w:rsidRPr="00CC3A7F">
        <w:rPr>
          <w:rFonts w:ascii="ＭＳ 明朝" w:hint="eastAsia"/>
          <w:color w:val="auto"/>
        </w:rPr>
        <w:t>また、校長から引率を委嘱された「部活動指導員（学</w:t>
      </w:r>
    </w:p>
    <w:p w:rsidR="00E232A4" w:rsidRPr="00CC3A7F" w:rsidRDefault="00E232A4" w:rsidP="00F466C9">
      <w:pPr>
        <w:adjustRightInd/>
        <w:spacing w:line="316" w:lineRule="exact"/>
        <w:ind w:firstLineChars="1000" w:firstLine="2008"/>
        <w:rPr>
          <w:rFonts w:ascii="ＭＳ 明朝"/>
          <w:color w:val="auto"/>
        </w:rPr>
      </w:pPr>
      <w:r w:rsidRPr="00CC3A7F">
        <w:rPr>
          <w:rFonts w:ascii="ＭＳ 明朝" w:hint="eastAsia"/>
          <w:color w:val="auto"/>
        </w:rPr>
        <w:t>校教育法施行規則第７８条の２に示された者）も可とする。但し、当該県高体連会</w:t>
      </w:r>
    </w:p>
    <w:p w:rsidR="004418B7" w:rsidRPr="00CC3A7F" w:rsidRDefault="00E232A4" w:rsidP="00F466C9">
      <w:pPr>
        <w:adjustRightInd/>
        <w:spacing w:line="316" w:lineRule="exact"/>
        <w:ind w:firstLineChars="1000" w:firstLine="2008"/>
        <w:rPr>
          <w:rFonts w:ascii="ＭＳ 明朝" w:cs="Times New Roman"/>
          <w:color w:val="auto"/>
        </w:rPr>
      </w:pPr>
      <w:r w:rsidRPr="00CC3A7F">
        <w:rPr>
          <w:rFonts w:ascii="ＭＳ 明朝" w:hint="eastAsia"/>
          <w:color w:val="auto"/>
        </w:rPr>
        <w:t>長に事前に届けること。</w:t>
      </w:r>
    </w:p>
    <w:p w:rsidR="00F466C9" w:rsidRPr="00CC3A7F" w:rsidRDefault="004418B7" w:rsidP="00F466C9">
      <w:pPr>
        <w:adjustRightInd/>
        <w:spacing w:line="316" w:lineRule="exact"/>
        <w:ind w:firstLineChars="800" w:firstLine="1606"/>
        <w:rPr>
          <w:rFonts w:ascii="ＭＳ 明朝"/>
          <w:color w:val="auto"/>
        </w:rPr>
      </w:pPr>
      <w:r w:rsidRPr="00CC3A7F">
        <w:rPr>
          <w:rFonts w:ascii="ＭＳ 明朝" w:hint="eastAsia"/>
          <w:color w:val="auto"/>
        </w:rPr>
        <w:t>（２）監督、コーチ等は校長の認める指導者とし、それが外部指導者の場合は傷害・賠償</w:t>
      </w:r>
    </w:p>
    <w:p w:rsidR="004418B7" w:rsidRPr="00CC3A7F" w:rsidRDefault="004418B7" w:rsidP="00F466C9">
      <w:pPr>
        <w:adjustRightInd/>
        <w:spacing w:line="316" w:lineRule="exact"/>
        <w:ind w:firstLineChars="1000" w:firstLine="2008"/>
        <w:rPr>
          <w:rFonts w:ascii="ＭＳ 明朝" w:cs="Times New Roman"/>
          <w:color w:val="auto"/>
        </w:rPr>
      </w:pPr>
      <w:r w:rsidRPr="00CC3A7F">
        <w:rPr>
          <w:rFonts w:ascii="ＭＳ 明朝" w:hint="eastAsia"/>
          <w:color w:val="auto"/>
        </w:rPr>
        <w:t>責任保険（スポーツ安全保険等</w:t>
      </w:r>
      <w:r w:rsidR="00367754" w:rsidRPr="00CC3A7F">
        <w:rPr>
          <w:rFonts w:ascii="ＭＳ 明朝" w:hint="eastAsia"/>
          <w:color w:val="auto"/>
        </w:rPr>
        <w:t>）</w:t>
      </w:r>
      <w:r w:rsidRPr="00CC3A7F">
        <w:rPr>
          <w:rFonts w:ascii="ＭＳ 明朝" w:hint="eastAsia"/>
          <w:color w:val="auto"/>
        </w:rPr>
        <w:t>に必ず加入することを条件とする。</w:t>
      </w:r>
    </w:p>
    <w:p w:rsidR="00811693" w:rsidRPr="00CC3A7F" w:rsidRDefault="004418B7" w:rsidP="00811693">
      <w:pPr>
        <w:adjustRightInd/>
        <w:spacing w:line="316" w:lineRule="exact"/>
        <w:ind w:firstLineChars="800" w:firstLine="1606"/>
        <w:rPr>
          <w:rFonts w:ascii="ＭＳ 明朝"/>
          <w:color w:val="auto"/>
        </w:rPr>
      </w:pPr>
      <w:r w:rsidRPr="00CC3A7F">
        <w:rPr>
          <w:rFonts w:ascii="ＭＳ 明朝" w:hint="eastAsia"/>
          <w:color w:val="auto"/>
        </w:rPr>
        <w:t>（３）</w:t>
      </w:r>
      <w:r w:rsidR="00811693" w:rsidRPr="00CC3A7F">
        <w:rPr>
          <w:rFonts w:ascii="ＭＳ 明朝" w:hint="eastAsia"/>
          <w:color w:val="auto"/>
        </w:rPr>
        <w:t>但し</w:t>
      </w:r>
      <w:r w:rsidRPr="00CC3A7F">
        <w:rPr>
          <w:rFonts w:ascii="ＭＳ 明朝" w:hint="eastAsia"/>
          <w:color w:val="auto"/>
        </w:rPr>
        <w:t>、上記（</w:t>
      </w:r>
      <w:r w:rsidRPr="00CC3A7F">
        <w:rPr>
          <w:rFonts w:ascii="ＭＳ 明朝" w:hAnsi="ＭＳ 明朝"/>
          <w:color w:val="auto"/>
        </w:rPr>
        <w:t>1</w:t>
      </w:r>
      <w:r w:rsidRPr="00CC3A7F">
        <w:rPr>
          <w:rFonts w:ascii="ＭＳ 明朝" w:hint="eastAsia"/>
          <w:color w:val="auto"/>
        </w:rPr>
        <w:t>）</w:t>
      </w:r>
      <w:r w:rsidRPr="00CC3A7F">
        <w:rPr>
          <w:rFonts w:ascii="ＭＳ 明朝" w:hAnsi="ＭＳ 明朝"/>
          <w:color w:val="auto"/>
        </w:rPr>
        <w:t>(2)</w:t>
      </w:r>
      <w:r w:rsidRPr="00CC3A7F">
        <w:rPr>
          <w:rFonts w:ascii="ＭＳ 明朝" w:hint="eastAsia"/>
          <w:color w:val="auto"/>
        </w:rPr>
        <w:t>について各県における規定が定められ、引率・監督者がこの基</w:t>
      </w:r>
    </w:p>
    <w:p w:rsidR="004418B7" w:rsidRPr="00CC3A7F" w:rsidRDefault="004418B7" w:rsidP="00811693">
      <w:pPr>
        <w:adjustRightInd/>
        <w:spacing w:line="316" w:lineRule="exact"/>
        <w:ind w:firstLineChars="1000" w:firstLine="2008"/>
        <w:rPr>
          <w:rFonts w:ascii="ＭＳ 明朝" w:cs="Times New Roman"/>
          <w:color w:val="auto"/>
        </w:rPr>
      </w:pPr>
      <w:r w:rsidRPr="00CC3A7F">
        <w:rPr>
          <w:rFonts w:ascii="ＭＳ 明朝" w:hint="eastAsia"/>
          <w:color w:val="auto"/>
        </w:rPr>
        <w:t>準より限定された範囲内であれば、その規定に従うことを原則とする。</w:t>
      </w:r>
    </w:p>
    <w:p w:rsidR="00A93ACA" w:rsidRPr="00CC3A7F" w:rsidRDefault="00A93ACA" w:rsidP="00E45B75">
      <w:pPr>
        <w:adjustRightInd/>
        <w:spacing w:line="220" w:lineRule="exact"/>
        <w:rPr>
          <w:rFonts w:ascii="ＭＳ 明朝" w:eastAsia="ＭＳ ゴシック" w:cs="ＭＳ ゴシック"/>
          <w:b/>
          <w:bCs/>
          <w:color w:val="auto"/>
        </w:rPr>
      </w:pPr>
    </w:p>
    <w:p w:rsidR="00F466C9" w:rsidRPr="00CC3A7F" w:rsidRDefault="007118F9" w:rsidP="00165775">
      <w:pPr>
        <w:tabs>
          <w:tab w:val="left" w:pos="1418"/>
        </w:tabs>
        <w:adjustRightInd/>
        <w:spacing w:line="316" w:lineRule="exact"/>
        <w:ind w:left="2016" w:hangingChars="1000" w:hanging="2016"/>
        <w:rPr>
          <w:rFonts w:ascii="ＭＳ 明朝"/>
          <w:color w:val="auto"/>
        </w:rPr>
      </w:pPr>
      <w:r w:rsidRPr="00CC3A7F">
        <w:rPr>
          <w:rFonts w:ascii="ＭＳ 明朝" w:eastAsia="ＭＳ ゴシック" w:cs="ＭＳ ゴシック" w:hint="eastAsia"/>
          <w:b/>
          <w:bCs/>
          <w:color w:val="auto"/>
        </w:rPr>
        <w:t>８</w:t>
      </w:r>
      <w:r w:rsidR="004418B7" w:rsidRPr="00CC3A7F">
        <w:rPr>
          <w:rFonts w:ascii="ＭＳ 明朝" w:eastAsia="ＭＳ ゴシック" w:cs="ＭＳ ゴシック" w:hint="eastAsia"/>
          <w:b/>
          <w:bCs/>
          <w:color w:val="auto"/>
        </w:rPr>
        <w:t xml:space="preserve">　参加制限</w:t>
      </w:r>
      <w:r w:rsidR="00F466C9" w:rsidRPr="00CC3A7F">
        <w:rPr>
          <w:rFonts w:ascii="ＭＳ 明朝" w:eastAsia="ＭＳ ゴシック" w:cs="ＭＳ ゴシック" w:hint="eastAsia"/>
          <w:bCs/>
          <w:color w:val="auto"/>
        </w:rPr>
        <w:t xml:space="preserve">　　（</w:t>
      </w:r>
      <w:r w:rsidR="004418B7" w:rsidRPr="00CC3A7F">
        <w:rPr>
          <w:rFonts w:ascii="ＭＳ 明朝" w:hint="eastAsia"/>
          <w:color w:val="auto"/>
        </w:rPr>
        <w:t>１）各</w:t>
      </w:r>
      <w:r w:rsidR="007A615D" w:rsidRPr="00CC3A7F">
        <w:rPr>
          <w:rFonts w:ascii="ＭＳ 明朝" w:hint="eastAsia"/>
          <w:color w:val="auto"/>
        </w:rPr>
        <w:t>種目県大会上位６</w:t>
      </w:r>
      <w:r w:rsidR="00467AFD" w:rsidRPr="00CC3A7F">
        <w:rPr>
          <w:rFonts w:ascii="ＭＳ 明朝" w:hint="eastAsia"/>
          <w:color w:val="auto"/>
        </w:rPr>
        <w:t>位とする。</w:t>
      </w:r>
      <w:r w:rsidR="00811693" w:rsidRPr="00CC3A7F">
        <w:rPr>
          <w:rFonts w:ascii="ＭＳ 明朝" w:hint="eastAsia"/>
          <w:color w:val="auto"/>
        </w:rPr>
        <w:t>但し</w:t>
      </w:r>
      <w:r w:rsidR="00467AFD" w:rsidRPr="00CC3A7F">
        <w:rPr>
          <w:rFonts w:ascii="ＭＳ 明朝" w:hint="eastAsia"/>
          <w:color w:val="auto"/>
        </w:rPr>
        <w:t>、</w:t>
      </w:r>
      <w:r w:rsidR="00165775" w:rsidRPr="00CC3A7F">
        <w:rPr>
          <w:rFonts w:ascii="ＭＳ 明朝" w:hint="eastAsia"/>
          <w:color w:val="auto"/>
          <w:u w:val="single"/>
        </w:rPr>
        <w:t>競歩</w:t>
      </w:r>
      <w:r w:rsidR="00DC183B" w:rsidRPr="00CC3A7F">
        <w:rPr>
          <w:rFonts w:ascii="ＭＳ 明朝" w:hint="eastAsia"/>
          <w:color w:val="auto"/>
        </w:rPr>
        <w:t>は５位、</w:t>
      </w:r>
      <w:r w:rsidR="00165775" w:rsidRPr="00CC3A7F">
        <w:rPr>
          <w:rFonts w:ascii="ＭＳ 明朝" w:hint="eastAsia"/>
          <w:color w:val="auto"/>
          <w:u w:val="single"/>
        </w:rPr>
        <w:t>混成競技</w:t>
      </w:r>
      <w:r w:rsidR="00D33A07" w:rsidRPr="00CC3A7F">
        <w:rPr>
          <w:rFonts w:ascii="ＭＳ 明朝" w:hint="eastAsia"/>
          <w:color w:val="auto"/>
          <w:u w:val="single"/>
        </w:rPr>
        <w:t>･</w:t>
      </w:r>
      <w:r w:rsidR="00165775" w:rsidRPr="00CC3A7F">
        <w:rPr>
          <w:rFonts w:ascii="ＭＳ 明朝" w:hint="eastAsia"/>
          <w:color w:val="auto"/>
          <w:u w:val="single"/>
        </w:rPr>
        <w:t>女子棒高跳</w:t>
      </w:r>
      <w:r w:rsidR="00D33A07" w:rsidRPr="00CC3A7F">
        <w:rPr>
          <w:rFonts w:ascii="ＭＳ 明朝" w:hint="eastAsia"/>
          <w:color w:val="auto"/>
          <w:u w:val="single"/>
        </w:rPr>
        <w:t>･</w:t>
      </w:r>
      <w:r w:rsidR="00682145" w:rsidRPr="00CC3A7F">
        <w:rPr>
          <w:rFonts w:ascii="ＭＳ 明朝" w:hint="eastAsia"/>
          <w:color w:val="auto"/>
          <w:u w:val="single"/>
        </w:rPr>
        <w:t>女子</w:t>
      </w:r>
      <w:r w:rsidR="00165775" w:rsidRPr="00CC3A7F">
        <w:rPr>
          <w:rFonts w:ascii="ＭＳ 明朝" w:hint="eastAsia"/>
          <w:color w:val="auto"/>
          <w:u w:val="single"/>
        </w:rPr>
        <w:t>三段</w:t>
      </w:r>
      <w:r w:rsidR="00682145" w:rsidRPr="00CC3A7F">
        <w:rPr>
          <w:rFonts w:ascii="ＭＳ 明朝" w:hint="eastAsia"/>
          <w:color w:val="auto"/>
          <w:u w:val="single"/>
        </w:rPr>
        <w:t>跳</w:t>
      </w:r>
      <w:r w:rsidR="00D33A07" w:rsidRPr="00CC3A7F">
        <w:rPr>
          <w:rFonts w:ascii="ＭＳ 明朝" w:hint="eastAsia"/>
          <w:color w:val="auto"/>
          <w:u w:val="single"/>
        </w:rPr>
        <w:t>･</w:t>
      </w:r>
      <w:r w:rsidR="00682145" w:rsidRPr="00CC3A7F">
        <w:rPr>
          <w:rFonts w:ascii="ＭＳ 明朝" w:hint="eastAsia"/>
          <w:color w:val="auto"/>
          <w:u w:val="single"/>
        </w:rPr>
        <w:t>女子</w:t>
      </w:r>
      <w:r w:rsidR="00165775" w:rsidRPr="00CC3A7F">
        <w:rPr>
          <w:rFonts w:ascii="ＭＳ 明朝" w:hint="eastAsia"/>
          <w:color w:val="auto"/>
          <w:u w:val="single"/>
        </w:rPr>
        <w:t>ハンマー投</w:t>
      </w:r>
      <w:r w:rsidR="00467AFD" w:rsidRPr="00CC3A7F">
        <w:rPr>
          <w:rFonts w:ascii="ＭＳ 明朝" w:hint="eastAsia"/>
          <w:color w:val="auto"/>
        </w:rPr>
        <w:t>は４位</w:t>
      </w:r>
      <w:r w:rsidR="007A615D" w:rsidRPr="00CC3A7F">
        <w:rPr>
          <w:rFonts w:ascii="ＭＳ 明朝" w:hint="eastAsia"/>
          <w:color w:val="auto"/>
        </w:rPr>
        <w:t>とする。</w:t>
      </w:r>
      <w:r w:rsidR="00682145" w:rsidRPr="00CC3A7F">
        <w:rPr>
          <w:rFonts w:ascii="ＭＳ 明朝" w:hint="eastAsia"/>
          <w:color w:val="auto"/>
        </w:rPr>
        <w:t>(走高跳･男子棒高跳は６名、女子棒高跳は４名とする)</w:t>
      </w:r>
    </w:p>
    <w:p w:rsidR="008C2341" w:rsidRPr="00CC3A7F" w:rsidRDefault="004418B7" w:rsidP="00F466C9">
      <w:pPr>
        <w:tabs>
          <w:tab w:val="left" w:pos="1418"/>
        </w:tabs>
        <w:adjustRightInd/>
        <w:spacing w:line="316" w:lineRule="exact"/>
        <w:ind w:firstLineChars="800" w:firstLine="1606"/>
        <w:rPr>
          <w:rFonts w:ascii="ＭＳ 明朝"/>
          <w:color w:val="auto"/>
        </w:rPr>
      </w:pPr>
      <w:r w:rsidRPr="00CC3A7F">
        <w:rPr>
          <w:rFonts w:ascii="ＭＳ 明朝" w:hint="eastAsia"/>
          <w:color w:val="auto"/>
        </w:rPr>
        <w:t>（２）参加者は、１種目１校３名以内とし、リレーは１校１チーム（６名以内）とする。</w:t>
      </w:r>
    </w:p>
    <w:p w:rsidR="007A615D" w:rsidRPr="00CC3A7F" w:rsidRDefault="00F466C9" w:rsidP="00A41DBC">
      <w:pPr>
        <w:adjustRightInd/>
        <w:spacing w:line="316" w:lineRule="exact"/>
        <w:ind w:firstLineChars="800" w:firstLine="1606"/>
        <w:rPr>
          <w:rFonts w:ascii="ＭＳ 明朝"/>
          <w:color w:val="auto"/>
        </w:rPr>
      </w:pPr>
      <w:r w:rsidRPr="00CC3A7F">
        <w:rPr>
          <w:rFonts w:ascii="ＭＳ 明朝" w:hint="eastAsia"/>
          <w:color w:val="auto"/>
        </w:rPr>
        <w:t>（</w:t>
      </w:r>
      <w:r w:rsidR="004418B7" w:rsidRPr="00CC3A7F">
        <w:rPr>
          <w:rFonts w:ascii="ＭＳ 明朝" w:hint="eastAsia"/>
          <w:color w:val="auto"/>
        </w:rPr>
        <w:t>３）同一人の出場は、リレーを除き３種目以内とする。</w:t>
      </w:r>
    </w:p>
    <w:p w:rsidR="00F466C9" w:rsidRPr="00CC3A7F" w:rsidRDefault="004418B7" w:rsidP="00F466C9">
      <w:pPr>
        <w:adjustRightInd/>
        <w:spacing w:line="316" w:lineRule="exact"/>
        <w:ind w:firstLineChars="800" w:firstLine="1606"/>
        <w:rPr>
          <w:rFonts w:ascii="ＭＳ 明朝"/>
          <w:color w:val="auto"/>
        </w:rPr>
      </w:pPr>
      <w:r w:rsidRPr="00CC3A7F">
        <w:rPr>
          <w:rFonts w:ascii="ＭＳ 明朝" w:hint="eastAsia"/>
          <w:color w:val="auto"/>
        </w:rPr>
        <w:t>（４）外国人留学生については、１校男子４名、女子３名以内とし、１種目１校１名の出</w:t>
      </w:r>
    </w:p>
    <w:p w:rsidR="00811693" w:rsidRPr="00CC3A7F" w:rsidRDefault="004418B7" w:rsidP="00D944AC">
      <w:pPr>
        <w:adjustRightInd/>
        <w:spacing w:line="316" w:lineRule="exact"/>
        <w:ind w:firstLineChars="1000" w:firstLine="2008"/>
        <w:rPr>
          <w:rFonts w:ascii="ＭＳ 明朝"/>
          <w:color w:val="auto"/>
        </w:rPr>
      </w:pPr>
      <w:r w:rsidRPr="00CC3A7F">
        <w:rPr>
          <w:rFonts w:ascii="ＭＳ 明朝" w:hint="eastAsia"/>
          <w:color w:val="auto"/>
        </w:rPr>
        <w:t>場</w:t>
      </w:r>
      <w:r w:rsidR="00F466C9" w:rsidRPr="00CC3A7F">
        <w:rPr>
          <w:rFonts w:ascii="ＭＳ 明朝" w:hint="eastAsia"/>
          <w:color w:val="auto"/>
        </w:rPr>
        <w:t>と</w:t>
      </w:r>
      <w:r w:rsidRPr="00CC3A7F">
        <w:rPr>
          <w:rFonts w:ascii="ＭＳ 明朝" w:hint="eastAsia"/>
          <w:color w:val="auto"/>
        </w:rPr>
        <w:t>する</w:t>
      </w:r>
      <w:r w:rsidR="00F466C9" w:rsidRPr="00CC3A7F">
        <w:rPr>
          <w:rFonts w:ascii="ＭＳ 明朝" w:hAnsi="ＭＳ 明朝" w:hint="eastAsia"/>
          <w:color w:val="auto"/>
        </w:rPr>
        <w:t>（</w:t>
      </w:r>
      <w:r w:rsidRPr="00CC3A7F">
        <w:rPr>
          <w:rFonts w:ascii="ＭＳ 明朝" w:hint="eastAsia"/>
          <w:color w:val="auto"/>
        </w:rPr>
        <w:t>この種目にはリレーも含む</w:t>
      </w:r>
      <w:r w:rsidR="00D944AC" w:rsidRPr="00CC3A7F">
        <w:rPr>
          <w:rFonts w:ascii="ＭＳ 明朝" w:hint="eastAsia"/>
          <w:color w:val="auto"/>
        </w:rPr>
        <w:t>）｡</w:t>
      </w:r>
      <w:r w:rsidR="00811693" w:rsidRPr="00CC3A7F">
        <w:rPr>
          <w:rFonts w:ascii="ＭＳ 明朝" w:hint="eastAsia"/>
          <w:color w:val="auto"/>
        </w:rPr>
        <w:t>但し</w:t>
      </w:r>
      <w:r w:rsidRPr="00CC3A7F">
        <w:rPr>
          <w:rFonts w:ascii="ＭＳ 明朝" w:hint="eastAsia"/>
          <w:color w:val="auto"/>
        </w:rPr>
        <w:t>、リレーに出場する場合には、個人種</w:t>
      </w:r>
    </w:p>
    <w:p w:rsidR="004418B7" w:rsidRPr="00CC3A7F" w:rsidRDefault="004418B7" w:rsidP="00D944AC">
      <w:pPr>
        <w:adjustRightInd/>
        <w:spacing w:line="316" w:lineRule="exact"/>
        <w:ind w:firstLineChars="1000" w:firstLine="2008"/>
        <w:rPr>
          <w:rFonts w:ascii="ＭＳ 明朝"/>
          <w:color w:val="auto"/>
        </w:rPr>
      </w:pPr>
      <w:r w:rsidRPr="00CC3A7F">
        <w:rPr>
          <w:rFonts w:ascii="ＭＳ 明朝" w:hint="eastAsia"/>
          <w:color w:val="auto"/>
        </w:rPr>
        <w:t>目と合わせて１校男子は最大４種目・女子は最大３種目とする。</w:t>
      </w:r>
    </w:p>
    <w:p w:rsidR="000E0011" w:rsidRPr="00CC3A7F" w:rsidRDefault="000E0011" w:rsidP="007A615D">
      <w:pPr>
        <w:adjustRightInd/>
        <w:spacing w:line="316" w:lineRule="exact"/>
        <w:rPr>
          <w:rFonts w:ascii="ＭＳ 明朝" w:eastAsia="ＭＳ ゴシック" w:cs="ＭＳ ゴシック"/>
          <w:b/>
          <w:bCs/>
          <w:color w:val="auto"/>
        </w:rPr>
      </w:pPr>
    </w:p>
    <w:p w:rsidR="007C5B6D" w:rsidRPr="00CC3A7F" w:rsidRDefault="004418B7" w:rsidP="00E53175">
      <w:pPr>
        <w:adjustRightInd/>
        <w:spacing w:line="316" w:lineRule="exact"/>
        <w:rPr>
          <w:rFonts w:asciiTheme="minorEastAsia" w:eastAsiaTheme="minorEastAsia" w:hAnsiTheme="minorEastAsia" w:cs="ＭＳ ゴシック"/>
          <w:color w:val="auto"/>
        </w:rPr>
      </w:pPr>
      <w:r w:rsidRPr="00CC3A7F">
        <w:rPr>
          <w:rFonts w:ascii="ＭＳ 明朝" w:eastAsia="ＭＳ ゴシック" w:cs="ＭＳ ゴシック" w:hint="eastAsia"/>
          <w:b/>
          <w:bCs/>
          <w:color w:val="auto"/>
        </w:rPr>
        <w:t>９</w:t>
      </w:r>
      <w:r w:rsidRPr="00CC3A7F">
        <w:rPr>
          <w:rFonts w:ascii="ＭＳ ゴシック" w:hAnsi="ＭＳ ゴシック" w:cs="ＭＳ ゴシック"/>
          <w:b/>
          <w:bCs/>
          <w:color w:val="auto"/>
        </w:rPr>
        <w:t xml:space="preserve">  </w:t>
      </w:r>
      <w:r w:rsidRPr="00CC3A7F">
        <w:rPr>
          <w:rFonts w:ascii="ＭＳ 明朝" w:eastAsia="ＭＳ ゴシック" w:cs="ＭＳ ゴシック" w:hint="eastAsia"/>
          <w:b/>
          <w:bCs/>
          <w:color w:val="auto"/>
        </w:rPr>
        <w:t>参加申込</w:t>
      </w:r>
      <w:r w:rsidR="007C5B6D" w:rsidRPr="00CC3A7F">
        <w:rPr>
          <w:rFonts w:ascii="ＭＳ 明朝" w:eastAsia="ＭＳ ゴシック" w:cs="ＭＳ ゴシック" w:hint="eastAsia"/>
          <w:b/>
          <w:bCs/>
          <w:color w:val="auto"/>
        </w:rPr>
        <w:t xml:space="preserve">　　</w:t>
      </w:r>
      <w:r w:rsidR="007C5B6D" w:rsidRPr="00CC3A7F">
        <w:rPr>
          <w:rFonts w:asciiTheme="minorEastAsia" w:eastAsiaTheme="minorEastAsia" w:hAnsiTheme="minorEastAsia" w:cs="ＭＳ ゴシック" w:hint="eastAsia"/>
          <w:color w:val="auto"/>
        </w:rPr>
        <w:t>※　個人情報の取扱いに関して</w:t>
      </w:r>
    </w:p>
    <w:p w:rsidR="007C5B6D" w:rsidRPr="00CC3A7F" w:rsidRDefault="007C5B6D" w:rsidP="00E53175">
      <w:pPr>
        <w:adjustRightInd/>
        <w:spacing w:line="316" w:lineRule="exact"/>
        <w:rPr>
          <w:rFonts w:asciiTheme="minorEastAsia" w:eastAsiaTheme="minorEastAsia" w:hAnsiTheme="minorEastAsia" w:cs="ＭＳ ゴシック"/>
          <w:color w:val="auto"/>
        </w:rPr>
      </w:pPr>
      <w:r w:rsidRPr="00CC3A7F">
        <w:rPr>
          <w:rFonts w:asciiTheme="minorEastAsia" w:eastAsiaTheme="minorEastAsia" w:hAnsiTheme="minorEastAsia" w:cs="ＭＳ ゴシック" w:hint="eastAsia"/>
          <w:color w:val="auto"/>
        </w:rPr>
        <w:t xml:space="preserve">　　　　　　　　　　大会参加に際して提供される個人情報は、本大会活動に利用するものとし、これ以外　　　　　　　　　の目的に利用することはない。（詳細は四国高体連事務局のホームページを参照）</w:t>
      </w:r>
    </w:p>
    <w:p w:rsidR="00E53175" w:rsidRPr="00CC3A7F" w:rsidRDefault="00D944AC" w:rsidP="00E53175">
      <w:pPr>
        <w:adjustRightInd/>
        <w:spacing w:line="316" w:lineRule="exact"/>
        <w:rPr>
          <w:rFonts w:ascii="ＭＳ 明朝"/>
          <w:color w:val="auto"/>
        </w:rPr>
      </w:pPr>
      <w:r w:rsidRPr="00CC3A7F">
        <w:rPr>
          <w:rFonts w:ascii="ＭＳ 明朝" w:hint="eastAsia"/>
          <w:color w:val="auto"/>
        </w:rPr>
        <w:t xml:space="preserve">　</w:t>
      </w:r>
      <w:r w:rsidR="00A41DBC" w:rsidRPr="00CC3A7F">
        <w:rPr>
          <w:rFonts w:ascii="ＭＳ 明朝" w:hint="eastAsia"/>
          <w:color w:val="auto"/>
        </w:rPr>
        <w:t xml:space="preserve">　</w:t>
      </w:r>
      <w:r w:rsidR="007C5B6D" w:rsidRPr="00CC3A7F">
        <w:rPr>
          <w:rFonts w:ascii="ＭＳ 明朝" w:hint="eastAsia"/>
          <w:color w:val="auto"/>
        </w:rPr>
        <w:t xml:space="preserve">　　　　　　</w:t>
      </w:r>
      <w:r w:rsidR="00E53175" w:rsidRPr="00CC3A7F">
        <w:rPr>
          <w:rFonts w:ascii="ＭＳ 明朝" w:hint="eastAsia"/>
          <w:color w:val="auto"/>
        </w:rPr>
        <w:t>（１）申込期日　６月</w:t>
      </w:r>
      <w:r w:rsidR="00E3302A" w:rsidRPr="00CC3A7F">
        <w:rPr>
          <w:rFonts w:ascii="ＭＳ 明朝" w:hint="eastAsia"/>
          <w:color w:val="auto"/>
        </w:rPr>
        <w:t>７</w:t>
      </w:r>
      <w:r w:rsidR="00E53175" w:rsidRPr="00CC3A7F">
        <w:rPr>
          <w:rFonts w:ascii="ＭＳ 明朝" w:hint="eastAsia"/>
          <w:color w:val="auto"/>
        </w:rPr>
        <w:t>日</w:t>
      </w:r>
      <w:r w:rsidR="00E53175" w:rsidRPr="00CC3A7F">
        <w:rPr>
          <w:rFonts w:ascii="ＭＳ 明朝" w:hAnsi="ＭＳ 明朝"/>
          <w:color w:val="auto"/>
        </w:rPr>
        <w:t>(</w:t>
      </w:r>
      <w:r w:rsidR="00E53175" w:rsidRPr="00CC3A7F">
        <w:rPr>
          <w:rFonts w:ascii="ＭＳ 明朝" w:hint="eastAsia"/>
          <w:color w:val="auto"/>
        </w:rPr>
        <w:t>金）必着のこと。</w:t>
      </w:r>
    </w:p>
    <w:p w:rsidR="00E53175" w:rsidRPr="00CC3A7F" w:rsidRDefault="00E53175" w:rsidP="00E53175">
      <w:pPr>
        <w:adjustRightInd/>
        <w:spacing w:line="316" w:lineRule="exact"/>
        <w:ind w:firstLineChars="2500" w:firstLine="5020"/>
        <w:rPr>
          <w:rFonts w:ascii="ＭＳ 明朝" w:cs="Times New Roman"/>
          <w:color w:val="auto"/>
        </w:rPr>
      </w:pPr>
      <w:r w:rsidRPr="00CC3A7F">
        <w:rPr>
          <w:rFonts w:ascii="ＭＳ 明朝" w:hint="eastAsia"/>
          <w:color w:val="auto"/>
        </w:rPr>
        <w:t>(</w:t>
      </w:r>
      <w:r w:rsidRPr="00CC3A7F">
        <w:rPr>
          <w:rFonts w:ascii="ＭＳ 明朝" w:hint="eastAsia"/>
          <w:color w:val="auto"/>
          <w:u w:val="wave"/>
        </w:rPr>
        <w:t>メールデータはできるだけ早くお送り下さい)</w:t>
      </w:r>
    </w:p>
    <w:p w:rsidR="00E53175" w:rsidRPr="00CC3A7F" w:rsidRDefault="00E53175" w:rsidP="00DC183B">
      <w:pPr>
        <w:adjustRightInd/>
        <w:spacing w:line="316" w:lineRule="exact"/>
        <w:ind w:firstLineChars="800" w:firstLine="1606"/>
        <w:rPr>
          <w:rFonts w:cs="Times New Roman"/>
          <w:color w:val="auto"/>
        </w:rPr>
      </w:pPr>
      <w:r w:rsidRPr="00CC3A7F">
        <w:rPr>
          <w:rFonts w:ascii="ＭＳ 明朝" w:hint="eastAsia"/>
          <w:color w:val="auto"/>
        </w:rPr>
        <w:t>（２）申込場所　〒</w:t>
      </w:r>
      <w:r w:rsidR="009C384B" w:rsidRPr="00CC3A7F">
        <w:rPr>
          <w:rFonts w:ascii="ＭＳ 明朝" w:hint="eastAsia"/>
          <w:color w:val="auto"/>
        </w:rPr>
        <w:t>7</w:t>
      </w:r>
      <w:r w:rsidR="00E3302A" w:rsidRPr="00CC3A7F">
        <w:rPr>
          <w:rFonts w:ascii="ＭＳ 明朝"/>
          <w:color w:val="auto"/>
        </w:rPr>
        <w:t>80</w:t>
      </w:r>
      <w:r w:rsidR="009C384B" w:rsidRPr="00CC3A7F">
        <w:rPr>
          <w:rFonts w:ascii="ＭＳ 明朝" w:hint="eastAsia"/>
          <w:color w:val="auto"/>
        </w:rPr>
        <w:t>-</w:t>
      </w:r>
      <w:r w:rsidR="00E3302A" w:rsidRPr="00CC3A7F">
        <w:rPr>
          <w:rFonts w:ascii="ＭＳ 明朝"/>
          <w:color w:val="auto"/>
        </w:rPr>
        <w:t>8010</w:t>
      </w:r>
      <w:r w:rsidRPr="00CC3A7F">
        <w:rPr>
          <w:rFonts w:ascii="ＭＳ 明朝" w:hint="eastAsia"/>
          <w:color w:val="auto"/>
        </w:rPr>
        <w:t xml:space="preserve">　</w:t>
      </w:r>
      <w:r w:rsidR="00E3302A" w:rsidRPr="00CC3A7F">
        <w:rPr>
          <w:rFonts w:ascii="ＭＳ 明朝" w:hint="eastAsia"/>
          <w:color w:val="auto"/>
        </w:rPr>
        <w:t>高知県高知市桟橋通２－１１－６</w:t>
      </w:r>
      <w:r w:rsidR="00DC183B" w:rsidRPr="00CC3A7F">
        <w:rPr>
          <w:rFonts w:ascii="ＭＳ 明朝" w:hint="eastAsia"/>
          <w:color w:val="auto"/>
        </w:rPr>
        <w:t xml:space="preserve">　 </w:t>
      </w:r>
      <w:r w:rsidRPr="00CC3A7F">
        <w:rPr>
          <w:rFonts w:ascii="ＭＳ 明朝" w:hint="eastAsia"/>
          <w:color w:val="auto"/>
        </w:rPr>
        <w:t xml:space="preserve">  TEL</w:t>
      </w:r>
      <w:r w:rsidRPr="00CC3A7F">
        <w:rPr>
          <w:rFonts w:ascii="ＭＳ 明朝" w:hAnsi="ＭＳ 明朝"/>
          <w:color w:val="auto"/>
        </w:rPr>
        <w:t>(</w:t>
      </w:r>
      <w:r w:rsidR="00E3302A" w:rsidRPr="00CC3A7F">
        <w:rPr>
          <w:rFonts w:ascii="ＭＳ 明朝" w:hAnsi="ＭＳ 明朝"/>
          <w:color w:val="auto"/>
        </w:rPr>
        <w:t>088</w:t>
      </w:r>
      <w:r w:rsidRPr="00CC3A7F">
        <w:rPr>
          <w:rFonts w:ascii="ＭＳ 明朝" w:hAnsi="ＭＳ 明朝"/>
          <w:color w:val="auto"/>
        </w:rPr>
        <w:t>)</w:t>
      </w:r>
      <w:r w:rsidR="00E3302A" w:rsidRPr="00CC3A7F">
        <w:rPr>
          <w:rFonts w:ascii="ＭＳ 明朝" w:hAnsi="ＭＳ 明朝"/>
          <w:color w:val="auto"/>
        </w:rPr>
        <w:t>831</w:t>
      </w:r>
      <w:r w:rsidRPr="00CC3A7F">
        <w:rPr>
          <w:rFonts w:ascii="ＭＳ 明朝" w:hAnsi="ＭＳ 明朝" w:hint="eastAsia"/>
          <w:color w:val="auto"/>
        </w:rPr>
        <w:t>-</w:t>
      </w:r>
      <w:r w:rsidR="00E3302A" w:rsidRPr="00CC3A7F">
        <w:rPr>
          <w:rFonts w:ascii="ＭＳ 明朝" w:hAnsi="ＭＳ 明朝"/>
          <w:color w:val="auto"/>
        </w:rPr>
        <w:t>9171</w:t>
      </w:r>
    </w:p>
    <w:p w:rsidR="00E53175" w:rsidRPr="00CC3A7F" w:rsidRDefault="00E3302A" w:rsidP="00DC183B">
      <w:pPr>
        <w:adjustRightInd/>
        <w:spacing w:line="316" w:lineRule="exact"/>
        <w:ind w:left="2256" w:firstLineChars="800" w:firstLine="1606"/>
        <w:rPr>
          <w:rFonts w:ascii="ＭＳ 明朝"/>
          <w:color w:val="auto"/>
        </w:rPr>
      </w:pPr>
      <w:r w:rsidRPr="00CC3A7F">
        <w:rPr>
          <w:rFonts w:cs="Times New Roman" w:hint="eastAsia"/>
          <w:color w:val="auto"/>
        </w:rPr>
        <w:t>高知県立高知工業</w:t>
      </w:r>
      <w:r w:rsidR="00E53175" w:rsidRPr="00CC3A7F">
        <w:rPr>
          <w:rFonts w:cs="Times New Roman" w:hint="eastAsia"/>
          <w:color w:val="auto"/>
        </w:rPr>
        <w:t>高等学校内</w:t>
      </w:r>
      <w:r w:rsidR="00E53175" w:rsidRPr="00CC3A7F">
        <w:rPr>
          <w:rFonts w:cs="Times New Roman"/>
          <w:color w:val="auto"/>
        </w:rPr>
        <w:t xml:space="preserve"> </w:t>
      </w:r>
      <w:r w:rsidRPr="00CC3A7F">
        <w:rPr>
          <w:rFonts w:cs="Times New Roman" w:hint="eastAsia"/>
          <w:color w:val="auto"/>
        </w:rPr>
        <w:t>岡村幸文</w:t>
      </w:r>
      <w:r w:rsidR="00E53175" w:rsidRPr="00CC3A7F">
        <w:rPr>
          <w:rFonts w:cs="Times New Roman"/>
          <w:color w:val="auto"/>
        </w:rPr>
        <w:t xml:space="preserve"> </w:t>
      </w:r>
      <w:r w:rsidR="00E53175" w:rsidRPr="00CC3A7F">
        <w:rPr>
          <w:rFonts w:ascii="ＭＳ 明朝" w:hint="eastAsia"/>
          <w:color w:val="auto"/>
          <w:sz w:val="18"/>
          <w:szCs w:val="18"/>
        </w:rPr>
        <w:t>宛</w:t>
      </w:r>
      <w:r w:rsidR="00E53175" w:rsidRPr="00CC3A7F">
        <w:rPr>
          <w:rFonts w:ascii="ＭＳ 明朝" w:hint="eastAsia"/>
          <w:color w:val="auto"/>
        </w:rPr>
        <w:t xml:space="preserve"> </w:t>
      </w:r>
      <w:r w:rsidRPr="00CC3A7F">
        <w:rPr>
          <w:rFonts w:ascii="ＭＳ 明朝"/>
          <w:color w:val="auto"/>
        </w:rPr>
        <w:t xml:space="preserve">  </w:t>
      </w:r>
      <w:r w:rsidR="00E53175" w:rsidRPr="00CC3A7F">
        <w:rPr>
          <w:rFonts w:ascii="ＭＳ 明朝" w:hint="eastAsia"/>
          <w:color w:val="auto"/>
        </w:rPr>
        <w:t>FAX</w:t>
      </w:r>
      <w:r w:rsidR="00E53175" w:rsidRPr="00CC3A7F">
        <w:rPr>
          <w:rFonts w:ascii="ＭＳ 明朝" w:hAnsi="ＭＳ 明朝"/>
          <w:color w:val="auto"/>
        </w:rPr>
        <w:t>(</w:t>
      </w:r>
      <w:r w:rsidR="00E53175" w:rsidRPr="00CC3A7F">
        <w:rPr>
          <w:rFonts w:cs="Times New Roman" w:hint="eastAsia"/>
          <w:color w:val="auto"/>
        </w:rPr>
        <w:t>08</w:t>
      </w:r>
      <w:r w:rsidRPr="00CC3A7F">
        <w:rPr>
          <w:rFonts w:cs="Times New Roman"/>
          <w:color w:val="auto"/>
        </w:rPr>
        <w:t>8</w:t>
      </w:r>
      <w:r w:rsidR="00E53175" w:rsidRPr="00CC3A7F">
        <w:rPr>
          <w:rFonts w:ascii="ＭＳ 明朝" w:hAnsi="ＭＳ 明朝"/>
          <w:color w:val="auto"/>
        </w:rPr>
        <w:t>)</w:t>
      </w:r>
      <w:r w:rsidRPr="00CC3A7F">
        <w:rPr>
          <w:rFonts w:ascii="ＭＳ 明朝" w:hAnsi="ＭＳ 明朝"/>
          <w:color w:val="auto"/>
        </w:rPr>
        <w:t>833</w:t>
      </w:r>
      <w:r w:rsidR="00E53175" w:rsidRPr="00CC3A7F">
        <w:rPr>
          <w:rFonts w:ascii="ＭＳ 明朝" w:hAnsi="ＭＳ 明朝" w:hint="eastAsia"/>
          <w:color w:val="auto"/>
        </w:rPr>
        <w:t>-</w:t>
      </w:r>
      <w:r w:rsidRPr="00CC3A7F">
        <w:rPr>
          <w:rFonts w:ascii="ＭＳ 明朝" w:hAnsi="ＭＳ 明朝"/>
          <w:color w:val="auto"/>
        </w:rPr>
        <w:t>7666</w:t>
      </w:r>
    </w:p>
    <w:p w:rsidR="00E53175" w:rsidRPr="00CC3A7F" w:rsidRDefault="00E53175" w:rsidP="00DE698D">
      <w:pPr>
        <w:adjustRightInd/>
        <w:spacing w:line="316" w:lineRule="exact"/>
        <w:ind w:right="603" w:firstLineChars="2100" w:firstLine="4217"/>
        <w:jc w:val="right"/>
        <w:rPr>
          <w:rFonts w:cs="Times New Roman"/>
          <w:color w:val="auto"/>
        </w:rPr>
      </w:pPr>
      <w:r w:rsidRPr="00CC3A7F">
        <w:rPr>
          <w:rFonts w:cs="Times New Roman" w:hint="eastAsia"/>
          <w:color w:val="auto"/>
        </w:rPr>
        <w:t xml:space="preserve">メールアドレス　</w:t>
      </w:r>
      <w:r w:rsidR="00E3302A" w:rsidRPr="00CC3A7F">
        <w:rPr>
          <w:rFonts w:cs="Times New Roman" w:hint="eastAsia"/>
          <w:color w:val="auto"/>
        </w:rPr>
        <w:t>y</w:t>
      </w:r>
      <w:r w:rsidR="00E3302A" w:rsidRPr="00CC3A7F">
        <w:rPr>
          <w:rFonts w:cs="Times New Roman"/>
          <w:color w:val="auto"/>
        </w:rPr>
        <w:t>ukifumi.okamura8@gmail.com</w:t>
      </w:r>
    </w:p>
    <w:p w:rsidR="00C41837" w:rsidRPr="00CC3A7F" w:rsidRDefault="00E53175" w:rsidP="00C41837">
      <w:pPr>
        <w:adjustRightInd/>
        <w:spacing w:line="316" w:lineRule="exact"/>
        <w:ind w:firstLineChars="800" w:firstLine="1606"/>
        <w:rPr>
          <w:rFonts w:ascii="ＭＳ 明朝"/>
          <w:color w:val="auto"/>
          <w:u w:val="single"/>
        </w:rPr>
      </w:pPr>
      <w:r w:rsidRPr="00CC3A7F">
        <w:rPr>
          <w:rFonts w:cs="Times New Roman" w:hint="eastAsia"/>
          <w:color w:val="auto"/>
        </w:rPr>
        <w:t>（</w:t>
      </w:r>
      <w:r w:rsidRPr="00CC3A7F">
        <w:rPr>
          <w:rFonts w:ascii="ＭＳ 明朝" w:hint="eastAsia"/>
          <w:color w:val="auto"/>
        </w:rPr>
        <w:t>３）申込書類</w:t>
      </w:r>
      <w:r w:rsidRPr="00CC3A7F">
        <w:rPr>
          <w:rFonts w:ascii="ＭＳ 明朝"/>
          <w:color w:val="auto"/>
        </w:rPr>
        <w:t xml:space="preserve"> </w:t>
      </w:r>
      <w:r w:rsidRPr="00CC3A7F">
        <w:rPr>
          <w:rFonts w:ascii="ＭＳ 明朝" w:hint="eastAsia"/>
          <w:color w:val="auto"/>
        </w:rPr>
        <w:t xml:space="preserve">　</w:t>
      </w:r>
      <w:r w:rsidRPr="00CC3A7F">
        <w:rPr>
          <w:rFonts w:ascii="ＭＳ 明朝" w:hint="eastAsia"/>
          <w:color w:val="auto"/>
          <w:u w:val="single"/>
        </w:rPr>
        <w:t>ア</w:t>
      </w:r>
      <w:r w:rsidRPr="00CC3A7F">
        <w:rPr>
          <w:rFonts w:ascii="ＭＳ 明朝" w:hAnsi="ＭＳ 明朝"/>
          <w:color w:val="auto"/>
          <w:u w:val="single"/>
        </w:rPr>
        <w:t xml:space="preserve"> </w:t>
      </w:r>
      <w:r w:rsidRPr="00CC3A7F">
        <w:rPr>
          <w:rFonts w:ascii="ＭＳ 明朝" w:hint="eastAsia"/>
          <w:color w:val="auto"/>
          <w:u w:val="single"/>
        </w:rPr>
        <w:t>学校長出場承認書</w:t>
      </w:r>
      <w:r w:rsidR="00C41837" w:rsidRPr="00CC3A7F">
        <w:rPr>
          <w:rFonts w:ascii="ＭＳ 明朝" w:hint="eastAsia"/>
          <w:color w:val="auto"/>
          <w:u w:val="single"/>
        </w:rPr>
        <w:t>【様式1】</w:t>
      </w:r>
    </w:p>
    <w:p w:rsidR="004418B7" w:rsidRPr="00CC3A7F" w:rsidRDefault="004418B7" w:rsidP="007A456E">
      <w:pPr>
        <w:adjustRightInd/>
        <w:rPr>
          <w:rFonts w:ascii="ＭＳ 明朝" w:cs="Times New Roman"/>
          <w:color w:val="auto"/>
        </w:rPr>
      </w:pPr>
      <w:r w:rsidRPr="00CC3A7F">
        <w:rPr>
          <w:rFonts w:ascii="ＭＳ 明朝" w:hint="eastAsia"/>
          <w:color w:val="auto"/>
        </w:rPr>
        <w:t xml:space="preserve">　　　　　　　　</w:t>
      </w:r>
      <w:r w:rsidR="00D944AC" w:rsidRPr="00CC3A7F">
        <w:rPr>
          <w:rFonts w:ascii="ＭＳ 明朝" w:hint="eastAsia"/>
          <w:color w:val="auto"/>
        </w:rPr>
        <w:t xml:space="preserve">　</w:t>
      </w:r>
      <w:r w:rsidRPr="00CC3A7F">
        <w:rPr>
          <w:rFonts w:ascii="ＭＳ 明朝" w:hint="eastAsia"/>
          <w:color w:val="auto"/>
        </w:rPr>
        <w:t xml:space="preserve">　　　　　　</w:t>
      </w:r>
      <w:r w:rsidR="00D944AC" w:rsidRPr="00CC3A7F">
        <w:rPr>
          <w:rFonts w:ascii="ＭＳ 明朝" w:hint="eastAsia"/>
          <w:color w:val="auto"/>
        </w:rPr>
        <w:t xml:space="preserve">　 </w:t>
      </w:r>
      <w:r w:rsidRPr="00CC3A7F">
        <w:rPr>
          <w:rFonts w:ascii="ＭＳ 明朝" w:hint="eastAsia"/>
          <w:color w:val="auto"/>
        </w:rPr>
        <w:t>イ</w:t>
      </w:r>
      <w:r w:rsidRPr="00CC3A7F">
        <w:rPr>
          <w:rFonts w:ascii="ＭＳ 明朝" w:hAnsi="ＭＳ 明朝"/>
          <w:color w:val="auto"/>
        </w:rPr>
        <w:t xml:space="preserve"> </w:t>
      </w:r>
      <w:r w:rsidRPr="00CC3A7F">
        <w:rPr>
          <w:rFonts w:ascii="ＭＳ 明朝" w:hint="eastAsia"/>
          <w:color w:val="auto"/>
        </w:rPr>
        <w:t>県予選会成績一覧表（決勝一覧表）</w:t>
      </w:r>
    </w:p>
    <w:p w:rsidR="004418B7" w:rsidRPr="00CC3A7F" w:rsidRDefault="004418B7" w:rsidP="007A456E">
      <w:pPr>
        <w:adjustRightInd/>
        <w:rPr>
          <w:rFonts w:ascii="ＭＳ 明朝" w:cs="Times New Roman"/>
          <w:color w:val="auto"/>
        </w:rPr>
      </w:pPr>
      <w:r w:rsidRPr="00CC3A7F">
        <w:rPr>
          <w:rFonts w:ascii="ＭＳ 明朝" w:hAnsi="ＭＳ 明朝"/>
          <w:color w:val="auto"/>
        </w:rPr>
        <w:t xml:space="preserve">                  </w:t>
      </w:r>
      <w:r w:rsidR="00D944AC" w:rsidRPr="00CC3A7F">
        <w:rPr>
          <w:rFonts w:ascii="ＭＳ 明朝" w:hAnsi="ＭＳ 明朝" w:hint="eastAsia"/>
          <w:color w:val="auto"/>
        </w:rPr>
        <w:t xml:space="preserve">　</w:t>
      </w:r>
      <w:r w:rsidRPr="00CC3A7F">
        <w:rPr>
          <w:rFonts w:ascii="ＭＳ 明朝" w:hAnsi="ＭＳ 明朝"/>
          <w:color w:val="auto"/>
        </w:rPr>
        <w:t xml:space="preserve">          </w:t>
      </w:r>
      <w:r w:rsidR="00F90AE6" w:rsidRPr="00CC3A7F">
        <w:rPr>
          <w:rFonts w:ascii="ＭＳ 明朝" w:hAnsi="ＭＳ 明朝" w:hint="eastAsia"/>
          <w:color w:val="auto"/>
        </w:rPr>
        <w:t xml:space="preserve">　</w:t>
      </w:r>
      <w:r w:rsidR="00D944AC" w:rsidRPr="00CC3A7F">
        <w:rPr>
          <w:rFonts w:ascii="ＭＳ 明朝" w:hAnsi="ＭＳ 明朝" w:hint="eastAsia"/>
          <w:color w:val="auto"/>
        </w:rPr>
        <w:t xml:space="preserve"> </w:t>
      </w:r>
      <w:r w:rsidRPr="00CC3A7F">
        <w:rPr>
          <w:rFonts w:ascii="ＭＳ 明朝" w:hint="eastAsia"/>
          <w:color w:val="auto"/>
        </w:rPr>
        <w:t>ウ</w:t>
      </w:r>
      <w:r w:rsidRPr="00CC3A7F">
        <w:rPr>
          <w:rFonts w:ascii="ＭＳ 明朝" w:hAnsi="ＭＳ 明朝"/>
          <w:color w:val="auto"/>
        </w:rPr>
        <w:t xml:space="preserve"> </w:t>
      </w:r>
      <w:r w:rsidRPr="00CC3A7F">
        <w:rPr>
          <w:rFonts w:ascii="ＭＳ 明朝" w:hint="eastAsia"/>
          <w:color w:val="auto"/>
        </w:rPr>
        <w:t>県予選会のプログラム</w:t>
      </w:r>
      <w:r w:rsidRPr="00CC3A7F">
        <w:rPr>
          <w:rFonts w:ascii="ＭＳ 明朝" w:hAnsi="ＭＳ 明朝"/>
          <w:color w:val="auto"/>
        </w:rPr>
        <w:t>(</w:t>
      </w:r>
      <w:r w:rsidRPr="00CC3A7F">
        <w:rPr>
          <w:rFonts w:ascii="ＭＳ 明朝" w:hint="eastAsia"/>
          <w:color w:val="auto"/>
        </w:rPr>
        <w:t>記録記入済</w:t>
      </w:r>
      <w:r w:rsidRPr="00CC3A7F">
        <w:rPr>
          <w:rFonts w:ascii="ＭＳ 明朝" w:hAnsi="ＭＳ 明朝"/>
          <w:color w:val="auto"/>
        </w:rPr>
        <w:t>)</w:t>
      </w:r>
      <w:r w:rsidRPr="00CC3A7F">
        <w:rPr>
          <w:rFonts w:ascii="ＭＳ 明朝" w:hint="eastAsia"/>
          <w:color w:val="auto"/>
        </w:rPr>
        <w:t>［プログラムと記録集でも可］</w:t>
      </w:r>
    </w:p>
    <w:p w:rsidR="004418B7" w:rsidRPr="00CC3A7F" w:rsidRDefault="004418B7" w:rsidP="007A456E">
      <w:pPr>
        <w:adjustRightInd/>
        <w:rPr>
          <w:rFonts w:ascii="ＭＳ 明朝" w:cs="Times New Roman"/>
          <w:color w:val="auto"/>
          <w:u w:val="single"/>
        </w:rPr>
      </w:pPr>
      <w:r w:rsidRPr="00CC3A7F">
        <w:rPr>
          <w:rFonts w:ascii="ＭＳ 明朝" w:hAnsi="ＭＳ 明朝"/>
          <w:color w:val="auto"/>
        </w:rPr>
        <w:t xml:space="preserve">                    </w:t>
      </w:r>
      <w:r w:rsidR="00D944AC" w:rsidRPr="00CC3A7F">
        <w:rPr>
          <w:rFonts w:ascii="ＭＳ 明朝" w:hAnsi="ＭＳ 明朝" w:hint="eastAsia"/>
          <w:color w:val="auto"/>
        </w:rPr>
        <w:t xml:space="preserve">　</w:t>
      </w:r>
      <w:r w:rsidRPr="00CC3A7F">
        <w:rPr>
          <w:rFonts w:ascii="ＭＳ 明朝" w:hAnsi="ＭＳ 明朝"/>
          <w:color w:val="auto"/>
        </w:rPr>
        <w:t xml:space="preserve">        </w:t>
      </w:r>
      <w:r w:rsidR="00D944AC" w:rsidRPr="00CC3A7F">
        <w:rPr>
          <w:rFonts w:ascii="ＭＳ 明朝" w:hAnsi="ＭＳ 明朝" w:hint="eastAsia"/>
          <w:color w:val="auto"/>
        </w:rPr>
        <w:t xml:space="preserve"> </w:t>
      </w:r>
      <w:r w:rsidR="00F90AE6" w:rsidRPr="00CC3A7F">
        <w:rPr>
          <w:rFonts w:ascii="ＭＳ 明朝" w:hAnsi="ＭＳ 明朝" w:hint="eastAsia"/>
          <w:color w:val="auto"/>
        </w:rPr>
        <w:t xml:space="preserve">　</w:t>
      </w:r>
      <w:r w:rsidRPr="00CC3A7F">
        <w:rPr>
          <w:rFonts w:ascii="ＭＳ 明朝" w:hint="eastAsia"/>
          <w:color w:val="auto"/>
          <w:u w:val="single"/>
        </w:rPr>
        <w:t>エ</w:t>
      </w:r>
      <w:r w:rsidRPr="00CC3A7F">
        <w:rPr>
          <w:rFonts w:ascii="ＭＳ 明朝" w:hAnsi="ＭＳ 明朝"/>
          <w:color w:val="auto"/>
          <w:u w:val="single"/>
        </w:rPr>
        <w:t xml:space="preserve"> </w:t>
      </w:r>
      <w:r w:rsidR="00C41837" w:rsidRPr="00CC3A7F">
        <w:rPr>
          <w:rFonts w:ascii="ＭＳ 明朝" w:hint="eastAsia"/>
          <w:color w:val="auto"/>
          <w:u w:val="single"/>
        </w:rPr>
        <w:t>参加料・プログラム代納入明細書【様式2】</w:t>
      </w:r>
    </w:p>
    <w:p w:rsidR="004418B7" w:rsidRPr="00CC3A7F" w:rsidRDefault="004418B7" w:rsidP="007A456E">
      <w:pPr>
        <w:adjustRightInd/>
        <w:rPr>
          <w:rFonts w:ascii="ＭＳ 明朝" w:cs="Times New Roman"/>
          <w:color w:val="auto"/>
          <w:u w:val="single"/>
        </w:rPr>
      </w:pPr>
      <w:r w:rsidRPr="00CC3A7F">
        <w:rPr>
          <w:rFonts w:ascii="ＭＳ 明朝" w:hAnsi="ＭＳ 明朝"/>
          <w:color w:val="auto"/>
        </w:rPr>
        <w:t xml:space="preserve">                      </w:t>
      </w:r>
      <w:r w:rsidR="00D944AC" w:rsidRPr="00CC3A7F">
        <w:rPr>
          <w:rFonts w:ascii="ＭＳ 明朝" w:hAnsi="ＭＳ 明朝" w:hint="eastAsia"/>
          <w:color w:val="auto"/>
        </w:rPr>
        <w:t xml:space="preserve">　</w:t>
      </w:r>
      <w:r w:rsidRPr="00CC3A7F">
        <w:rPr>
          <w:rFonts w:ascii="ＭＳ 明朝" w:hAnsi="ＭＳ 明朝"/>
          <w:color w:val="auto"/>
        </w:rPr>
        <w:t xml:space="preserve">      </w:t>
      </w:r>
      <w:r w:rsidR="00F90AE6" w:rsidRPr="00CC3A7F">
        <w:rPr>
          <w:rFonts w:ascii="ＭＳ 明朝" w:hAnsi="ＭＳ 明朝" w:hint="eastAsia"/>
          <w:color w:val="auto"/>
        </w:rPr>
        <w:t xml:space="preserve">　</w:t>
      </w:r>
      <w:r w:rsidR="00D944AC" w:rsidRPr="00CC3A7F">
        <w:rPr>
          <w:rFonts w:ascii="ＭＳ 明朝" w:hAnsi="ＭＳ 明朝" w:hint="eastAsia"/>
          <w:color w:val="auto"/>
        </w:rPr>
        <w:t xml:space="preserve"> </w:t>
      </w:r>
      <w:r w:rsidRPr="00CC3A7F">
        <w:rPr>
          <w:rFonts w:ascii="ＭＳ 明朝" w:hint="eastAsia"/>
          <w:color w:val="auto"/>
          <w:u w:val="single"/>
        </w:rPr>
        <w:t>オ</w:t>
      </w:r>
      <w:r w:rsidRPr="00CC3A7F">
        <w:rPr>
          <w:rFonts w:ascii="ＭＳ 明朝" w:hAnsi="ＭＳ 明朝"/>
          <w:color w:val="auto"/>
          <w:u w:val="single"/>
        </w:rPr>
        <w:t xml:space="preserve"> </w:t>
      </w:r>
      <w:r w:rsidR="00C41837" w:rsidRPr="00CC3A7F">
        <w:rPr>
          <w:rFonts w:ascii="ＭＳ 明朝" w:hint="eastAsia"/>
          <w:color w:val="auto"/>
          <w:u w:val="single"/>
        </w:rPr>
        <w:t>宿泊申込書【様式3】</w:t>
      </w:r>
    </w:p>
    <w:p w:rsidR="00C41837" w:rsidRPr="00CC3A7F" w:rsidRDefault="004418B7" w:rsidP="00C41837">
      <w:pPr>
        <w:adjustRightInd/>
        <w:spacing w:line="316" w:lineRule="exact"/>
        <w:rPr>
          <w:rFonts w:ascii="ＭＳ 明朝"/>
          <w:color w:val="auto"/>
        </w:rPr>
      </w:pPr>
      <w:r w:rsidRPr="00CC3A7F">
        <w:rPr>
          <w:rFonts w:ascii="ＭＳ 明朝" w:hAnsi="ＭＳ 明朝"/>
          <w:color w:val="auto"/>
        </w:rPr>
        <w:t xml:space="preserve">                        </w:t>
      </w:r>
      <w:r w:rsidR="00D944AC" w:rsidRPr="00CC3A7F">
        <w:rPr>
          <w:rFonts w:ascii="ＭＳ 明朝" w:hAnsi="ＭＳ 明朝" w:hint="eastAsia"/>
          <w:color w:val="auto"/>
        </w:rPr>
        <w:t xml:space="preserve">　</w:t>
      </w:r>
      <w:r w:rsidRPr="00CC3A7F">
        <w:rPr>
          <w:rFonts w:ascii="ＭＳ 明朝" w:hAnsi="ＭＳ 明朝"/>
          <w:color w:val="auto"/>
        </w:rPr>
        <w:t xml:space="preserve">    </w:t>
      </w:r>
      <w:r w:rsidR="00F90AE6" w:rsidRPr="00CC3A7F">
        <w:rPr>
          <w:rFonts w:ascii="ＭＳ 明朝" w:hAnsi="ＭＳ 明朝" w:hint="eastAsia"/>
          <w:color w:val="auto"/>
        </w:rPr>
        <w:t xml:space="preserve">　</w:t>
      </w:r>
      <w:r w:rsidR="00D944AC" w:rsidRPr="00CC3A7F">
        <w:rPr>
          <w:rFonts w:ascii="ＭＳ 明朝" w:hAnsi="ＭＳ 明朝" w:hint="eastAsia"/>
          <w:color w:val="auto"/>
        </w:rPr>
        <w:t xml:space="preserve"> </w:t>
      </w:r>
      <w:r w:rsidRPr="00CC3A7F">
        <w:rPr>
          <w:rFonts w:ascii="ＭＳ 明朝" w:hint="eastAsia"/>
          <w:color w:val="auto"/>
        </w:rPr>
        <w:t>カ</w:t>
      </w:r>
      <w:r w:rsidRPr="00CC3A7F">
        <w:rPr>
          <w:rFonts w:ascii="ＭＳ 明朝" w:hAnsi="ＭＳ 明朝"/>
          <w:color w:val="auto"/>
        </w:rPr>
        <w:t xml:space="preserve"> </w:t>
      </w:r>
      <w:r w:rsidR="00C41837" w:rsidRPr="00CC3A7F">
        <w:rPr>
          <w:rFonts w:ascii="ＭＳ 明朝" w:hint="eastAsia"/>
          <w:color w:val="auto"/>
        </w:rPr>
        <w:t>参加料プログラム代金一覧表(申込１)</w:t>
      </w:r>
      <w:r w:rsidR="003D7EEF" w:rsidRPr="00CC3A7F">
        <w:rPr>
          <w:rFonts w:ascii="ＭＳ 明朝" w:hint="eastAsia"/>
          <w:color w:val="auto"/>
        </w:rPr>
        <w:t>≪郵送とメール≫</w:t>
      </w:r>
    </w:p>
    <w:p w:rsidR="004418B7" w:rsidRPr="00CC3A7F" w:rsidRDefault="00C41837" w:rsidP="00C41837">
      <w:pPr>
        <w:adjustRightInd/>
        <w:spacing w:line="316" w:lineRule="exact"/>
        <w:rPr>
          <w:rFonts w:ascii="ＭＳ 明朝" w:cs="Times New Roman"/>
          <w:color w:val="auto"/>
        </w:rPr>
      </w:pPr>
      <w:r w:rsidRPr="00CC3A7F">
        <w:rPr>
          <w:rFonts w:ascii="ＭＳ 明朝" w:hint="eastAsia"/>
          <w:color w:val="auto"/>
        </w:rPr>
        <w:t xml:space="preserve">　　　　　　　　　　　　　　　　 キ 申込用ファイル(申込２)</w:t>
      </w:r>
      <w:r w:rsidR="003D7EEF" w:rsidRPr="00CC3A7F">
        <w:rPr>
          <w:rFonts w:ascii="ＭＳ 明朝" w:hint="eastAsia"/>
          <w:color w:val="auto"/>
        </w:rPr>
        <w:t>≪メール≫</w:t>
      </w:r>
      <w:r w:rsidR="004418B7" w:rsidRPr="00CC3A7F">
        <w:rPr>
          <w:rFonts w:ascii="ＭＳ 明朝" w:hint="eastAsia"/>
          <w:color w:val="auto"/>
        </w:rPr>
        <w:t xml:space="preserve">　　　　　　　　　　　　　</w:t>
      </w:r>
    </w:p>
    <w:p w:rsidR="00396647" w:rsidRPr="00CC3A7F" w:rsidRDefault="004418B7" w:rsidP="00C41837">
      <w:pPr>
        <w:adjustRightInd/>
        <w:ind w:left="2409" w:hangingChars="1200" w:hanging="2409"/>
        <w:rPr>
          <w:rFonts w:ascii="ＭＳ 明朝"/>
          <w:color w:val="auto"/>
        </w:rPr>
      </w:pPr>
      <w:r w:rsidRPr="00CC3A7F">
        <w:rPr>
          <w:rFonts w:ascii="ＭＳ 明朝" w:hAnsi="ＭＳ 明朝"/>
          <w:color w:val="auto"/>
        </w:rPr>
        <w:t xml:space="preserve">              </w:t>
      </w:r>
      <w:r w:rsidR="00D944AC" w:rsidRPr="00CC3A7F">
        <w:rPr>
          <w:rFonts w:ascii="ＭＳ 明朝" w:hAnsi="ＭＳ 明朝" w:hint="eastAsia"/>
          <w:color w:val="auto"/>
        </w:rPr>
        <w:t xml:space="preserve">　　　　</w:t>
      </w:r>
      <w:r w:rsidRPr="00CC3A7F">
        <w:rPr>
          <w:rFonts w:ascii="ＭＳ 明朝" w:hint="eastAsia"/>
          <w:color w:val="auto"/>
        </w:rPr>
        <w:t>※</w:t>
      </w:r>
      <w:r w:rsidR="00D944AC" w:rsidRPr="00CC3A7F">
        <w:rPr>
          <w:rFonts w:ascii="ＭＳ 明朝" w:hint="eastAsia"/>
          <w:color w:val="auto"/>
        </w:rPr>
        <w:t xml:space="preserve">　</w:t>
      </w:r>
      <w:r w:rsidRPr="00CC3A7F">
        <w:rPr>
          <w:rFonts w:ascii="ＭＳ 明朝" w:hint="eastAsia"/>
          <w:color w:val="auto"/>
          <w:u w:val="single"/>
        </w:rPr>
        <w:t>ア・エ・オ</w:t>
      </w:r>
      <w:r w:rsidRPr="00CC3A7F">
        <w:rPr>
          <w:rFonts w:ascii="ＭＳ 明朝" w:hint="eastAsia"/>
          <w:color w:val="auto"/>
        </w:rPr>
        <w:t>は各校監督が作成し、イ・ウ・カ</w:t>
      </w:r>
      <w:r w:rsidR="00C41837" w:rsidRPr="00CC3A7F">
        <w:rPr>
          <w:rFonts w:ascii="ＭＳ 明朝" w:hint="eastAsia"/>
          <w:color w:val="auto"/>
        </w:rPr>
        <w:t>・キ</w:t>
      </w:r>
      <w:r w:rsidRPr="00CC3A7F">
        <w:rPr>
          <w:rFonts w:ascii="ＭＳ 明朝" w:hint="eastAsia"/>
          <w:color w:val="auto"/>
        </w:rPr>
        <w:t>は各県専門委員長が確認・作成のうえ、各県一括して申し込むこと。</w:t>
      </w:r>
      <w:r w:rsidR="00602FD5" w:rsidRPr="00CC3A7F">
        <w:rPr>
          <w:rFonts w:ascii="ＭＳ 明朝" w:hint="eastAsia"/>
          <w:color w:val="auto"/>
        </w:rPr>
        <w:t>(カのデータはメールでも送ること)</w:t>
      </w:r>
    </w:p>
    <w:p w:rsidR="00D944AC" w:rsidRPr="00CC3A7F" w:rsidRDefault="000D1C1C" w:rsidP="007A456E">
      <w:pPr>
        <w:adjustRightInd/>
        <w:ind w:firstLineChars="1300" w:firstLine="2610"/>
        <w:rPr>
          <w:rFonts w:ascii="ＭＳ 明朝" w:cs="Times New Roman"/>
          <w:color w:val="auto"/>
        </w:rPr>
      </w:pPr>
      <w:r w:rsidRPr="00CC3A7F">
        <w:rPr>
          <w:rFonts w:ascii="ＭＳ 明朝" w:hint="eastAsia"/>
          <w:color w:val="auto"/>
        </w:rPr>
        <w:t>但し</w:t>
      </w:r>
      <w:r w:rsidR="004418B7" w:rsidRPr="00CC3A7F">
        <w:rPr>
          <w:rFonts w:ascii="ＭＳ 明朝" w:hint="eastAsia"/>
          <w:color w:val="auto"/>
        </w:rPr>
        <w:t>、アについては、</w:t>
      </w:r>
      <w:r w:rsidR="004418B7" w:rsidRPr="00CC3A7F">
        <w:rPr>
          <w:rFonts w:ascii="ＭＳ 明朝" w:hAnsi="ＭＳ 明朝"/>
          <w:color w:val="auto"/>
        </w:rPr>
        <w:t xml:space="preserve"> </w:t>
      </w:r>
      <w:r w:rsidR="004418B7" w:rsidRPr="00CC3A7F">
        <w:rPr>
          <w:rFonts w:ascii="ＭＳ 明朝" w:hint="eastAsia"/>
          <w:color w:val="auto"/>
        </w:rPr>
        <w:t>所属高体連事務局に１部提出のこと。</w:t>
      </w:r>
    </w:p>
    <w:p w:rsidR="004418B7" w:rsidRPr="00CC3A7F" w:rsidRDefault="004418B7" w:rsidP="007A456E">
      <w:pPr>
        <w:adjustRightInd/>
        <w:ind w:firstLineChars="800" w:firstLine="1606"/>
        <w:rPr>
          <w:rFonts w:ascii="ＭＳ 明朝" w:cs="Times New Roman"/>
          <w:color w:val="auto"/>
        </w:rPr>
      </w:pPr>
      <w:r w:rsidRPr="00CC3A7F">
        <w:rPr>
          <w:rFonts w:ascii="ＭＳ 明朝" w:hint="eastAsia"/>
          <w:color w:val="auto"/>
        </w:rPr>
        <w:t>（４）参加申込後の棄権については、納入した参加料の払い戻しはしない。</w:t>
      </w:r>
    </w:p>
    <w:p w:rsidR="00396647" w:rsidRPr="00CC3A7F" w:rsidRDefault="00396647" w:rsidP="00E45B75">
      <w:pPr>
        <w:adjustRightInd/>
        <w:spacing w:line="220" w:lineRule="exact"/>
        <w:ind w:left="2209" w:hangingChars="1100" w:hanging="2209"/>
        <w:rPr>
          <w:rFonts w:ascii="ＭＳ ゴシック" w:hAnsi="ＭＳ ゴシック" w:cs="ＭＳ ゴシック"/>
          <w:bCs/>
          <w:color w:val="auto"/>
        </w:rPr>
      </w:pPr>
    </w:p>
    <w:p w:rsidR="004418B7" w:rsidRPr="00CC3A7F" w:rsidRDefault="004418B7" w:rsidP="007A456E">
      <w:pPr>
        <w:adjustRightInd/>
        <w:rPr>
          <w:rFonts w:ascii="ＭＳ 明朝" w:cs="Times New Roman"/>
          <w:color w:val="auto"/>
        </w:rPr>
      </w:pPr>
      <w:r w:rsidRPr="00CC3A7F">
        <w:rPr>
          <w:rFonts w:ascii="ＭＳ ゴシック" w:hAnsi="ＭＳ ゴシック" w:cs="ＭＳ ゴシック"/>
          <w:b/>
          <w:bCs/>
          <w:color w:val="auto"/>
        </w:rPr>
        <w:t>10</w:t>
      </w:r>
      <w:r w:rsidR="00276909" w:rsidRPr="00CC3A7F">
        <w:rPr>
          <w:rFonts w:ascii="ＭＳ ゴシック" w:hAnsi="ＭＳ ゴシック" w:cs="ＭＳ ゴシック" w:hint="eastAsia"/>
          <w:b/>
          <w:bCs/>
          <w:color w:val="auto"/>
        </w:rPr>
        <w:t xml:space="preserve">　</w:t>
      </w:r>
      <w:r w:rsidRPr="00CC3A7F">
        <w:rPr>
          <w:rFonts w:ascii="ＭＳ 明朝" w:eastAsia="ＭＳ ゴシック" w:cs="ＭＳ ゴシック" w:hint="eastAsia"/>
          <w:b/>
          <w:bCs/>
          <w:color w:val="auto"/>
        </w:rPr>
        <w:t>参</w:t>
      </w:r>
      <w:r w:rsidRPr="00CC3A7F">
        <w:rPr>
          <w:rFonts w:ascii="ＭＳ ゴシック" w:hAnsi="ＭＳ ゴシック" w:cs="ＭＳ ゴシック"/>
          <w:b/>
          <w:bCs/>
          <w:color w:val="auto"/>
        </w:rPr>
        <w:t xml:space="preserve"> </w:t>
      </w:r>
      <w:r w:rsidRPr="00CC3A7F">
        <w:rPr>
          <w:rFonts w:ascii="ＭＳ 明朝" w:eastAsia="ＭＳ ゴシック" w:cs="ＭＳ ゴシック" w:hint="eastAsia"/>
          <w:b/>
          <w:bCs/>
          <w:color w:val="auto"/>
        </w:rPr>
        <w:t>加</w:t>
      </w:r>
      <w:r w:rsidRPr="00CC3A7F">
        <w:rPr>
          <w:rFonts w:ascii="ＭＳ ゴシック" w:hAnsi="ＭＳ ゴシック" w:cs="ＭＳ ゴシック"/>
          <w:b/>
          <w:bCs/>
          <w:color w:val="auto"/>
        </w:rPr>
        <w:t xml:space="preserve"> </w:t>
      </w:r>
      <w:r w:rsidRPr="00CC3A7F">
        <w:rPr>
          <w:rFonts w:ascii="ＭＳ 明朝" w:eastAsia="ＭＳ ゴシック" w:cs="ＭＳ ゴシック" w:hint="eastAsia"/>
          <w:b/>
          <w:bCs/>
          <w:color w:val="auto"/>
        </w:rPr>
        <w:t>料</w:t>
      </w:r>
      <w:r w:rsidRPr="00CC3A7F">
        <w:rPr>
          <w:rFonts w:ascii="ＭＳ 明朝" w:hint="eastAsia"/>
          <w:color w:val="auto"/>
          <w:sz w:val="26"/>
          <w:szCs w:val="26"/>
        </w:rPr>
        <w:t xml:space="preserve">　</w:t>
      </w:r>
      <w:r w:rsidR="00D944AC" w:rsidRPr="00CC3A7F">
        <w:rPr>
          <w:rFonts w:ascii="ＭＳ 明朝" w:hint="eastAsia"/>
          <w:color w:val="auto"/>
          <w:sz w:val="26"/>
          <w:szCs w:val="26"/>
        </w:rPr>
        <w:t xml:space="preserve">　</w:t>
      </w:r>
      <w:r w:rsidR="00D944AC" w:rsidRPr="00CC3A7F">
        <w:rPr>
          <w:rFonts w:ascii="ＭＳ 明朝" w:hint="eastAsia"/>
          <w:color w:val="auto"/>
        </w:rPr>
        <w:t>１人　１,</w:t>
      </w:r>
      <w:r w:rsidRPr="00CC3A7F">
        <w:rPr>
          <w:rFonts w:ascii="ＭＳ 明朝" w:hint="eastAsia"/>
          <w:color w:val="auto"/>
        </w:rPr>
        <w:t>６００円</w:t>
      </w:r>
      <w:r w:rsidRPr="00CC3A7F">
        <w:rPr>
          <w:rFonts w:ascii="ＭＳ 明朝" w:hAnsi="ＭＳ 明朝"/>
          <w:color w:val="auto"/>
        </w:rPr>
        <w:t>(</w:t>
      </w:r>
      <w:r w:rsidRPr="00CC3A7F">
        <w:rPr>
          <w:rFonts w:ascii="ＭＳ 明朝" w:hint="eastAsia"/>
          <w:color w:val="auto"/>
        </w:rPr>
        <w:t>申込みと同時に一括納入のこと</w:t>
      </w:r>
      <w:r w:rsidRPr="00CC3A7F">
        <w:rPr>
          <w:rFonts w:ascii="ＭＳ 明朝" w:hAnsi="ＭＳ 明朝"/>
          <w:color w:val="auto"/>
        </w:rPr>
        <w:t>)</w:t>
      </w:r>
    </w:p>
    <w:p w:rsidR="008728E1" w:rsidRPr="00CC3A7F" w:rsidRDefault="008728E1" w:rsidP="007A456E">
      <w:pPr>
        <w:adjustRightInd/>
        <w:rPr>
          <w:rFonts w:ascii="ＭＳ ゴシック" w:hAnsi="ＭＳ ゴシック" w:cs="ＭＳ ゴシック"/>
          <w:b/>
          <w:bCs/>
          <w:color w:val="auto"/>
        </w:rPr>
      </w:pPr>
    </w:p>
    <w:p w:rsidR="008C2341" w:rsidRPr="00CC3A7F" w:rsidRDefault="004418B7" w:rsidP="007A456E">
      <w:pPr>
        <w:tabs>
          <w:tab w:val="left" w:pos="1701"/>
        </w:tabs>
        <w:adjustRightInd/>
        <w:rPr>
          <w:rFonts w:ascii="ＭＳ 明朝"/>
          <w:color w:val="auto"/>
        </w:rPr>
      </w:pPr>
      <w:r w:rsidRPr="00CC3A7F">
        <w:rPr>
          <w:rFonts w:ascii="ＭＳ ゴシック" w:hAnsi="ＭＳ ゴシック" w:cs="ＭＳ ゴシック"/>
          <w:b/>
          <w:bCs/>
          <w:color w:val="auto"/>
        </w:rPr>
        <w:t>11</w:t>
      </w:r>
      <w:r w:rsidR="00276909" w:rsidRPr="00CC3A7F">
        <w:rPr>
          <w:rFonts w:ascii="ＭＳ ゴシック" w:hAnsi="ＭＳ ゴシック" w:cs="ＭＳ ゴシック" w:hint="eastAsia"/>
          <w:b/>
          <w:bCs/>
          <w:color w:val="auto"/>
        </w:rPr>
        <w:t xml:space="preserve">　</w:t>
      </w:r>
      <w:r w:rsidRPr="00CC3A7F">
        <w:rPr>
          <w:rFonts w:ascii="ＭＳ 明朝" w:eastAsia="ＭＳ ゴシック" w:cs="ＭＳ ゴシック" w:hint="eastAsia"/>
          <w:b/>
          <w:bCs/>
          <w:color w:val="auto"/>
        </w:rPr>
        <w:t>表　　彰</w:t>
      </w:r>
      <w:r w:rsidR="00D944AC" w:rsidRPr="00CC3A7F">
        <w:rPr>
          <w:rFonts w:ascii="ＭＳ 明朝" w:hAnsi="ＭＳ 明朝" w:hint="eastAsia"/>
          <w:color w:val="auto"/>
        </w:rPr>
        <w:t xml:space="preserve">　　</w:t>
      </w:r>
      <w:r w:rsidRPr="00CC3A7F">
        <w:rPr>
          <w:rFonts w:ascii="ＭＳ 明朝" w:hint="eastAsia"/>
          <w:color w:val="auto"/>
        </w:rPr>
        <w:t>（１）男・女とも総合優勝校は優勝杯</w:t>
      </w:r>
      <w:r w:rsidRPr="00CC3A7F">
        <w:rPr>
          <w:rFonts w:ascii="ＭＳ 明朝" w:hAnsi="ＭＳ 明朝"/>
          <w:color w:val="auto"/>
        </w:rPr>
        <w:t>(</w:t>
      </w:r>
      <w:r w:rsidRPr="00CC3A7F">
        <w:rPr>
          <w:rFonts w:ascii="ＭＳ 明朝" w:hint="eastAsia"/>
          <w:color w:val="auto"/>
        </w:rPr>
        <w:t>持ち回り</w:t>
      </w:r>
      <w:r w:rsidRPr="00CC3A7F">
        <w:rPr>
          <w:rFonts w:ascii="ＭＳ 明朝" w:hAnsi="ＭＳ 明朝"/>
          <w:color w:val="auto"/>
        </w:rPr>
        <w:t>)</w:t>
      </w:r>
      <w:r w:rsidRPr="00CC3A7F">
        <w:rPr>
          <w:rFonts w:ascii="ＭＳ 明朝" w:hint="eastAsia"/>
          <w:color w:val="auto"/>
        </w:rPr>
        <w:t>と賞状を授与する。</w:t>
      </w:r>
    </w:p>
    <w:p w:rsidR="00276909" w:rsidRPr="00CC3A7F" w:rsidRDefault="004418B7" w:rsidP="007A456E">
      <w:pPr>
        <w:adjustRightInd/>
        <w:ind w:firstLineChars="800" w:firstLine="1606"/>
        <w:rPr>
          <w:rFonts w:ascii="ＭＳ 明朝"/>
          <w:color w:val="auto"/>
        </w:rPr>
      </w:pPr>
      <w:r w:rsidRPr="00CC3A7F">
        <w:rPr>
          <w:rFonts w:ascii="ＭＳ 明朝" w:hint="eastAsia"/>
          <w:color w:val="auto"/>
        </w:rPr>
        <w:t>（２）男・女と</w:t>
      </w:r>
      <w:r w:rsidR="00276909" w:rsidRPr="00CC3A7F">
        <w:rPr>
          <w:rFonts w:ascii="ＭＳ 明朝" w:hint="eastAsia"/>
          <w:color w:val="auto"/>
        </w:rPr>
        <w:t>も総合・トラック・フィールドの１・２・３位校には賞状を授与する。</w:t>
      </w:r>
    </w:p>
    <w:p w:rsidR="004418B7" w:rsidRPr="00CC3A7F" w:rsidRDefault="004418B7" w:rsidP="007A456E">
      <w:pPr>
        <w:adjustRightInd/>
        <w:ind w:firstLineChars="800" w:firstLine="1606"/>
        <w:rPr>
          <w:rFonts w:ascii="ＭＳ 明朝"/>
          <w:color w:val="auto"/>
        </w:rPr>
      </w:pPr>
      <w:r w:rsidRPr="00CC3A7F">
        <w:rPr>
          <w:rFonts w:ascii="ＭＳ 明朝" w:hint="eastAsia"/>
          <w:color w:val="auto"/>
        </w:rPr>
        <w:t>（３）男・女とも各種目</w:t>
      </w:r>
      <w:r w:rsidRPr="00CC3A7F">
        <w:rPr>
          <w:rFonts w:ascii="ＭＳ 明朝" w:hAnsi="ＭＳ 明朝"/>
          <w:color w:val="auto"/>
        </w:rPr>
        <w:t>1</w:t>
      </w:r>
      <w:r w:rsidR="00480504" w:rsidRPr="00CC3A7F">
        <w:rPr>
          <w:rFonts w:ascii="ＭＳ 明朝" w:hint="eastAsia"/>
          <w:color w:val="auto"/>
        </w:rPr>
        <w:t>位には賞状及びメダルを、２・３</w:t>
      </w:r>
      <w:r w:rsidRPr="00CC3A7F">
        <w:rPr>
          <w:rFonts w:ascii="ＭＳ 明朝" w:hint="eastAsia"/>
          <w:color w:val="auto"/>
        </w:rPr>
        <w:t>位には賞状を授与する。</w:t>
      </w:r>
    </w:p>
    <w:p w:rsidR="008728E1" w:rsidRPr="00CC3A7F" w:rsidRDefault="008728E1" w:rsidP="007A456E">
      <w:pPr>
        <w:adjustRightInd/>
        <w:rPr>
          <w:rFonts w:ascii="ＭＳ ゴシック" w:hAnsi="ＭＳ ゴシック" w:cs="ＭＳ ゴシック"/>
          <w:b/>
          <w:bCs/>
          <w:color w:val="auto"/>
        </w:rPr>
      </w:pPr>
    </w:p>
    <w:p w:rsidR="00276909" w:rsidRPr="00CC3A7F" w:rsidRDefault="004418B7" w:rsidP="00700B1E">
      <w:pPr>
        <w:adjustRightInd/>
        <w:rPr>
          <w:rFonts w:ascii="ＭＳ 明朝"/>
          <w:color w:val="auto"/>
        </w:rPr>
      </w:pPr>
      <w:r w:rsidRPr="00CC3A7F">
        <w:rPr>
          <w:rFonts w:ascii="ＭＳ ゴシック" w:hAnsi="ＭＳ ゴシック" w:cs="ＭＳ ゴシック"/>
          <w:b/>
          <w:bCs/>
          <w:color w:val="auto"/>
        </w:rPr>
        <w:t>12</w:t>
      </w:r>
      <w:r w:rsidR="00276909" w:rsidRPr="00CC3A7F">
        <w:rPr>
          <w:rFonts w:ascii="ＭＳ ゴシック" w:hAnsi="ＭＳ ゴシック" w:cs="ＭＳ ゴシック" w:hint="eastAsia"/>
          <w:b/>
          <w:bCs/>
          <w:color w:val="auto"/>
        </w:rPr>
        <w:t xml:space="preserve">　</w:t>
      </w:r>
      <w:r w:rsidRPr="00CC3A7F">
        <w:rPr>
          <w:rFonts w:ascii="ＭＳ 明朝" w:eastAsia="ＭＳ ゴシック" w:cs="ＭＳ ゴシック" w:hint="eastAsia"/>
          <w:b/>
          <w:bCs/>
          <w:color w:val="auto"/>
        </w:rPr>
        <w:t>宿　　泊</w:t>
      </w:r>
      <w:r w:rsidR="00276909" w:rsidRPr="00CC3A7F">
        <w:rPr>
          <w:rFonts w:ascii="ＭＳ 明朝" w:hAnsi="ＭＳ 明朝" w:hint="eastAsia"/>
          <w:color w:val="auto"/>
        </w:rPr>
        <w:t xml:space="preserve">　　</w:t>
      </w:r>
      <w:r w:rsidRPr="00CC3A7F">
        <w:rPr>
          <w:rFonts w:ascii="ＭＳ 明朝" w:hint="eastAsia"/>
          <w:color w:val="auto"/>
        </w:rPr>
        <w:t>（１）</w:t>
      </w:r>
      <w:r w:rsidR="00DE277B" w:rsidRPr="00CC3A7F">
        <w:rPr>
          <w:rFonts w:ascii="ＭＳ 明朝" w:hint="eastAsia"/>
          <w:color w:val="auto"/>
        </w:rPr>
        <w:t>選手、監督及び大会役員の宿舎は、開催県の競技種目専門部が準備し配宿する。</w:t>
      </w:r>
    </w:p>
    <w:p w:rsidR="00276909" w:rsidRPr="005773EC" w:rsidRDefault="004418B7" w:rsidP="00700B1E">
      <w:pPr>
        <w:adjustRightInd/>
        <w:ind w:firstLineChars="800" w:firstLine="1606"/>
        <w:rPr>
          <w:rFonts w:ascii="ＭＳ 明朝"/>
          <w:color w:val="auto"/>
        </w:rPr>
      </w:pPr>
      <w:r w:rsidRPr="00CC3A7F">
        <w:rPr>
          <w:rFonts w:ascii="ＭＳ 明朝" w:hint="eastAsia"/>
          <w:color w:val="auto"/>
        </w:rPr>
        <w:t>（２）</w:t>
      </w:r>
      <w:r w:rsidR="00DE277B" w:rsidRPr="00CC3A7F">
        <w:rPr>
          <w:rFonts w:ascii="ＭＳ 明朝" w:hint="eastAsia"/>
          <w:color w:val="auto"/>
        </w:rPr>
        <w:t>宿</w:t>
      </w:r>
      <w:r w:rsidR="00DE277B" w:rsidRPr="005773EC">
        <w:rPr>
          <w:rFonts w:ascii="ＭＳ 明朝" w:hint="eastAsia"/>
          <w:color w:val="auto"/>
        </w:rPr>
        <w:t>泊料は、</w:t>
      </w:r>
      <w:r w:rsidR="00923543" w:rsidRPr="005773EC">
        <w:rPr>
          <w:rFonts w:ascii="ＭＳ 明朝" w:hint="eastAsia"/>
          <w:color w:val="auto"/>
        </w:rPr>
        <w:t>原則として</w:t>
      </w:r>
      <w:r w:rsidRPr="005773EC">
        <w:rPr>
          <w:rFonts w:ascii="ＭＳ 明朝" w:hint="eastAsia"/>
          <w:color w:val="auto"/>
        </w:rPr>
        <w:t>１泊２食</w:t>
      </w:r>
      <w:r w:rsidR="00DE277B" w:rsidRPr="005773EC">
        <w:rPr>
          <w:rFonts w:ascii="ＭＳ 明朝" w:hint="eastAsia"/>
          <w:color w:val="auto"/>
        </w:rPr>
        <w:t>で</w:t>
      </w:r>
      <w:r w:rsidR="00FB157D" w:rsidRPr="005773EC">
        <w:rPr>
          <w:rFonts w:ascii="ＭＳ 明朝" w:hint="eastAsia"/>
          <w:color w:val="auto"/>
        </w:rPr>
        <w:t>９，</w:t>
      </w:r>
      <w:r w:rsidR="00464777" w:rsidRPr="005773EC">
        <w:rPr>
          <w:rFonts w:ascii="ＭＳ 明朝" w:hint="eastAsia"/>
          <w:color w:val="auto"/>
        </w:rPr>
        <w:t>８００</w:t>
      </w:r>
      <w:r w:rsidRPr="005773EC">
        <w:rPr>
          <w:rFonts w:ascii="ＭＳ 明朝" w:hint="eastAsia"/>
          <w:color w:val="auto"/>
        </w:rPr>
        <w:t>円</w:t>
      </w:r>
      <w:r w:rsidR="00D675BC" w:rsidRPr="005773EC">
        <w:rPr>
          <w:rFonts w:ascii="ＭＳ 明朝" w:hint="eastAsia"/>
          <w:color w:val="auto"/>
        </w:rPr>
        <w:t>（税</w:t>
      </w:r>
      <w:r w:rsidR="00923543" w:rsidRPr="005773EC">
        <w:rPr>
          <w:rFonts w:ascii="ＭＳ 明朝" w:hint="eastAsia"/>
          <w:color w:val="auto"/>
        </w:rPr>
        <w:t>・サービス料込</w:t>
      </w:r>
      <w:r w:rsidR="00D675BC" w:rsidRPr="005773EC">
        <w:rPr>
          <w:rFonts w:ascii="ＭＳ 明朝" w:hint="eastAsia"/>
          <w:color w:val="auto"/>
        </w:rPr>
        <w:t>）</w:t>
      </w:r>
      <w:r w:rsidR="00DE277B" w:rsidRPr="005773EC">
        <w:rPr>
          <w:rFonts w:ascii="ＭＳ 明朝" w:hAnsi="ＭＳ 明朝" w:hint="eastAsia"/>
          <w:color w:val="auto"/>
        </w:rPr>
        <w:t>とする</w:t>
      </w:r>
      <w:r w:rsidRPr="005773EC">
        <w:rPr>
          <w:rFonts w:ascii="ＭＳ 明朝" w:hint="eastAsia"/>
          <w:color w:val="auto"/>
        </w:rPr>
        <w:t>。</w:t>
      </w:r>
    </w:p>
    <w:p w:rsidR="00276909" w:rsidRPr="00CC3A7F" w:rsidRDefault="00DE277B" w:rsidP="00923543">
      <w:pPr>
        <w:adjustRightInd/>
        <w:ind w:leftChars="1100" w:left="2209"/>
        <w:rPr>
          <w:rFonts w:ascii="ＭＳ 明朝"/>
          <w:color w:val="auto"/>
        </w:rPr>
      </w:pPr>
      <w:r w:rsidRPr="005773EC">
        <w:rPr>
          <w:rFonts w:ascii="ＭＳ 明朝" w:hint="eastAsia"/>
          <w:color w:val="auto"/>
        </w:rPr>
        <w:t>但し</w:t>
      </w:r>
      <w:r w:rsidR="00BC0259" w:rsidRPr="005773EC">
        <w:rPr>
          <w:rFonts w:ascii="ＭＳ 明朝" w:hint="eastAsia"/>
          <w:color w:val="auto"/>
        </w:rPr>
        <w:t>、</w:t>
      </w:r>
      <w:r w:rsidR="00923543" w:rsidRPr="005773EC">
        <w:rPr>
          <w:rFonts w:ascii="ＭＳ 明朝" w:hint="eastAsia"/>
          <w:color w:val="auto"/>
        </w:rPr>
        <w:t>開催県及び市町の特別な事情等があり、上記金額での宿泊が困難な</w:t>
      </w:r>
      <w:r w:rsidR="00B44B5E" w:rsidRPr="005773EC">
        <w:rPr>
          <w:rFonts w:ascii="ＭＳ 明朝" w:hint="eastAsia"/>
          <w:color w:val="auto"/>
        </w:rPr>
        <w:t>場合は</w:t>
      </w:r>
      <w:r w:rsidR="00923543" w:rsidRPr="005773EC">
        <w:rPr>
          <w:rFonts w:ascii="ＭＳ 明朝" w:hint="eastAsia"/>
          <w:color w:val="auto"/>
        </w:rPr>
        <w:t>、１泊２食１０，９００円（税・サービス料込）までの増額を認める場合がある。</w:t>
      </w:r>
      <w:r w:rsidRPr="005773EC">
        <w:rPr>
          <w:rFonts w:ascii="ＭＳ 明朝" w:hint="eastAsia"/>
          <w:color w:val="auto"/>
        </w:rPr>
        <w:t>弁当を申し</w:t>
      </w:r>
      <w:r w:rsidRPr="00CC3A7F">
        <w:rPr>
          <w:rFonts w:ascii="ＭＳ 明朝" w:hint="eastAsia"/>
          <w:color w:val="auto"/>
        </w:rPr>
        <w:t>込んだ場合は、弁当料金</w:t>
      </w:r>
      <w:r w:rsidR="00464777" w:rsidRPr="00CC3A7F">
        <w:rPr>
          <w:rFonts w:ascii="ＭＳ 明朝" w:hint="eastAsia"/>
          <w:color w:val="auto"/>
        </w:rPr>
        <w:t>８</w:t>
      </w:r>
      <w:r w:rsidRPr="00CC3A7F">
        <w:rPr>
          <w:rFonts w:ascii="ＭＳ 明朝" w:hint="eastAsia"/>
          <w:color w:val="auto"/>
        </w:rPr>
        <w:t>００円（税込）を別途支払う。</w:t>
      </w:r>
    </w:p>
    <w:p w:rsidR="004418B7" w:rsidRPr="00CC3A7F" w:rsidRDefault="00276909" w:rsidP="00700B1E">
      <w:pPr>
        <w:adjustRightInd/>
        <w:ind w:firstLineChars="800" w:firstLine="1606"/>
        <w:rPr>
          <w:rFonts w:ascii="ＭＳ 明朝"/>
          <w:color w:val="auto"/>
        </w:rPr>
      </w:pPr>
      <w:r w:rsidRPr="00CC3A7F">
        <w:rPr>
          <w:rFonts w:ascii="ＭＳ 明朝" w:hint="eastAsia"/>
          <w:color w:val="auto"/>
        </w:rPr>
        <w:t>（</w:t>
      </w:r>
      <w:r w:rsidR="004418B7" w:rsidRPr="00CC3A7F">
        <w:rPr>
          <w:rFonts w:ascii="ＭＳ 明朝" w:hint="eastAsia"/>
          <w:color w:val="auto"/>
        </w:rPr>
        <w:t>３）</w:t>
      </w:r>
      <w:r w:rsidR="00DE277B" w:rsidRPr="00CC3A7F">
        <w:rPr>
          <w:rFonts w:ascii="ＭＳ 明朝" w:hint="eastAsia"/>
          <w:color w:val="auto"/>
        </w:rPr>
        <w:t>宿泊</w:t>
      </w:r>
      <w:r w:rsidR="00D0104F" w:rsidRPr="00CC3A7F">
        <w:rPr>
          <w:rFonts w:ascii="ＭＳ 明朝" w:hint="eastAsia"/>
          <w:color w:val="auto"/>
        </w:rPr>
        <w:t>は</w:t>
      </w:r>
      <w:r w:rsidR="00DE277B" w:rsidRPr="00CC3A7F">
        <w:rPr>
          <w:rFonts w:ascii="ＭＳ 明朝" w:hint="eastAsia"/>
          <w:color w:val="auto"/>
        </w:rPr>
        <w:t>所定の</w:t>
      </w:r>
      <w:r w:rsidR="00D0104F" w:rsidRPr="00CC3A7F">
        <w:rPr>
          <w:rFonts w:ascii="ＭＳ 明朝" w:hint="eastAsia"/>
          <w:color w:val="auto"/>
        </w:rPr>
        <w:t>申込</w:t>
      </w:r>
      <w:r w:rsidR="00DE277B" w:rsidRPr="00CC3A7F">
        <w:rPr>
          <w:rFonts w:ascii="ＭＳ 明朝" w:hint="eastAsia"/>
          <w:color w:val="auto"/>
        </w:rPr>
        <w:t>用紙に必要事項を記入し、参加申込と同時に申し込むこと。</w:t>
      </w:r>
    </w:p>
    <w:p w:rsidR="008728E1" w:rsidRPr="00CC3A7F" w:rsidRDefault="008728E1" w:rsidP="00E45B75">
      <w:pPr>
        <w:adjustRightInd/>
        <w:spacing w:line="240" w:lineRule="exact"/>
        <w:rPr>
          <w:rFonts w:ascii="ＭＳ ゴシック" w:hAnsi="ＭＳ ゴシック" w:cs="ＭＳ ゴシック"/>
          <w:b/>
          <w:bCs/>
          <w:color w:val="auto"/>
        </w:rPr>
      </w:pPr>
    </w:p>
    <w:p w:rsidR="008C2341" w:rsidRPr="00CC3A7F" w:rsidRDefault="007118F9" w:rsidP="00DE698D">
      <w:pPr>
        <w:adjustRightInd/>
        <w:spacing w:line="368" w:lineRule="exact"/>
        <w:ind w:left="2218" w:hangingChars="1100" w:hanging="2218"/>
        <w:rPr>
          <w:rFonts w:ascii="ＭＳ 明朝"/>
          <w:color w:val="auto"/>
        </w:rPr>
      </w:pPr>
      <w:r w:rsidRPr="00CC3A7F">
        <w:rPr>
          <w:rFonts w:ascii="ＭＳ ゴシック" w:hAnsi="ＭＳ ゴシック" w:cs="ＭＳ ゴシック"/>
          <w:b/>
          <w:bCs/>
          <w:color w:val="auto"/>
        </w:rPr>
        <w:t>1</w:t>
      </w:r>
      <w:r w:rsidRPr="00CC3A7F">
        <w:rPr>
          <w:rFonts w:ascii="ＭＳ ゴシック" w:hAnsi="ＭＳ ゴシック" w:cs="ＭＳ ゴシック" w:hint="eastAsia"/>
          <w:b/>
          <w:bCs/>
          <w:color w:val="auto"/>
        </w:rPr>
        <w:t>3</w:t>
      </w:r>
      <w:r w:rsidR="00276909" w:rsidRPr="00CC3A7F">
        <w:rPr>
          <w:rFonts w:ascii="ＭＳ ゴシック" w:hAnsi="ＭＳ ゴシック" w:cs="ＭＳ ゴシック" w:hint="eastAsia"/>
          <w:b/>
          <w:bCs/>
          <w:color w:val="auto"/>
        </w:rPr>
        <w:t xml:space="preserve">　</w:t>
      </w:r>
      <w:r w:rsidR="004418B7" w:rsidRPr="00CC3A7F">
        <w:rPr>
          <w:rFonts w:ascii="ＭＳ 明朝" w:eastAsia="ＭＳ ゴシック" w:cs="ＭＳ ゴシック" w:hint="eastAsia"/>
          <w:b/>
          <w:bCs/>
          <w:color w:val="auto"/>
        </w:rPr>
        <w:t>監督会議</w:t>
      </w:r>
      <w:r w:rsidR="00276909" w:rsidRPr="00CC3A7F">
        <w:rPr>
          <w:rFonts w:ascii="ＭＳ 明朝" w:hAnsi="ＭＳ 明朝" w:cs="ＭＳ ゴシック" w:hint="eastAsia"/>
          <w:bCs/>
          <w:color w:val="auto"/>
        </w:rPr>
        <w:t xml:space="preserve">　</w:t>
      </w:r>
      <w:r w:rsidR="00276909" w:rsidRPr="00CC3A7F">
        <w:rPr>
          <w:rFonts w:ascii="ＭＳ 明朝" w:hAnsi="ＭＳ 明朝" w:cs="ＭＳ ゴシック" w:hint="eastAsia"/>
          <w:bCs/>
          <w:color w:val="auto"/>
          <w:sz w:val="20"/>
          <w:szCs w:val="20"/>
        </w:rPr>
        <w:t xml:space="preserve">　</w:t>
      </w:r>
      <w:r w:rsidR="003B032C" w:rsidRPr="00CC3A7F">
        <w:rPr>
          <w:rFonts w:ascii="ＭＳ 明朝" w:hint="eastAsia"/>
          <w:color w:val="auto"/>
        </w:rPr>
        <w:t>（１）６月</w:t>
      </w:r>
      <w:r w:rsidR="00E3302A" w:rsidRPr="00CC3A7F">
        <w:rPr>
          <w:rFonts w:ascii="ＭＳ 明朝" w:hint="eastAsia"/>
          <w:color w:val="auto"/>
        </w:rPr>
        <w:t>１４</w:t>
      </w:r>
      <w:r w:rsidR="005D14A8" w:rsidRPr="00CC3A7F">
        <w:rPr>
          <w:rFonts w:ascii="ＭＳ 明朝" w:hint="eastAsia"/>
          <w:color w:val="auto"/>
        </w:rPr>
        <w:t>日（金）１４：３０から</w:t>
      </w:r>
      <w:r w:rsidR="001A57C1" w:rsidRPr="00CC3A7F">
        <w:rPr>
          <w:rFonts w:ascii="ＭＳ 明朝" w:hint="eastAsia"/>
          <w:color w:val="auto"/>
        </w:rPr>
        <w:t>春野総合運動公園陸上競技場１F</w:t>
      </w:r>
      <w:r w:rsidR="00AA168E" w:rsidRPr="00CC3A7F">
        <w:rPr>
          <w:rFonts w:ascii="ＭＳ 明朝" w:hint="eastAsia"/>
          <w:color w:val="auto"/>
        </w:rPr>
        <w:t>会議室で行う。</w:t>
      </w:r>
    </w:p>
    <w:p w:rsidR="007118F9" w:rsidRPr="00CC3A7F" w:rsidRDefault="004418B7" w:rsidP="00700B1E">
      <w:pPr>
        <w:adjustRightInd/>
        <w:ind w:firstLineChars="800" w:firstLine="1606"/>
        <w:rPr>
          <w:rFonts w:ascii="ＭＳ 明朝"/>
          <w:color w:val="auto"/>
        </w:rPr>
      </w:pPr>
      <w:r w:rsidRPr="00CC3A7F">
        <w:rPr>
          <w:rFonts w:ascii="ＭＳ 明朝" w:hint="eastAsia"/>
          <w:color w:val="auto"/>
        </w:rPr>
        <w:t>（２）各県代表３名参加のこと。</w:t>
      </w:r>
    </w:p>
    <w:p w:rsidR="00396647" w:rsidRPr="00CC3A7F" w:rsidRDefault="00396647" w:rsidP="00700B1E">
      <w:pPr>
        <w:adjustRightInd/>
        <w:ind w:firstLineChars="800" w:firstLine="1606"/>
        <w:rPr>
          <w:rFonts w:ascii="ＭＳ 明朝" w:cs="Times New Roman"/>
          <w:color w:val="auto"/>
        </w:rPr>
      </w:pPr>
    </w:p>
    <w:p w:rsidR="00BA73E7" w:rsidRPr="00CC3A7F" w:rsidRDefault="007118F9" w:rsidP="00700B1E">
      <w:pPr>
        <w:adjustRightInd/>
        <w:rPr>
          <w:rFonts w:ascii="ＭＳ 明朝"/>
          <w:color w:val="auto"/>
        </w:rPr>
      </w:pPr>
      <w:r w:rsidRPr="00CC3A7F">
        <w:rPr>
          <w:rFonts w:ascii="ＭＳ ゴシック" w:hAnsi="ＭＳ ゴシック" w:cs="ＭＳ ゴシック"/>
          <w:b/>
          <w:bCs/>
          <w:color w:val="auto"/>
        </w:rPr>
        <w:t>1</w:t>
      </w:r>
      <w:r w:rsidRPr="00CC3A7F">
        <w:rPr>
          <w:rFonts w:ascii="ＭＳ ゴシック" w:hAnsi="ＭＳ ゴシック" w:cs="ＭＳ ゴシック" w:hint="eastAsia"/>
          <w:b/>
          <w:bCs/>
          <w:color w:val="auto"/>
        </w:rPr>
        <w:t>4</w:t>
      </w:r>
      <w:r w:rsidR="00BA73E7" w:rsidRPr="00CC3A7F">
        <w:rPr>
          <w:rFonts w:ascii="ＭＳ ゴシック" w:hAnsi="ＭＳ ゴシック" w:cs="ＭＳ ゴシック" w:hint="eastAsia"/>
          <w:b/>
          <w:bCs/>
          <w:color w:val="auto"/>
        </w:rPr>
        <w:t xml:space="preserve">　</w:t>
      </w:r>
      <w:r w:rsidRPr="00CC3A7F">
        <w:rPr>
          <w:rFonts w:ascii="ＭＳ 明朝" w:eastAsia="ＭＳ ゴシック" w:cs="ＭＳ ゴシック" w:hint="eastAsia"/>
          <w:b/>
          <w:bCs/>
          <w:color w:val="auto"/>
        </w:rPr>
        <w:t>日</w:t>
      </w:r>
      <w:r w:rsidR="006A64A4" w:rsidRPr="00CC3A7F">
        <w:rPr>
          <w:rFonts w:ascii="ＭＳ 明朝" w:eastAsia="ＭＳ ゴシック" w:cs="ＭＳ ゴシック" w:hint="eastAsia"/>
          <w:b/>
          <w:bCs/>
          <w:color w:val="auto"/>
        </w:rPr>
        <w:t xml:space="preserve">　　</w:t>
      </w:r>
      <w:r w:rsidRPr="00CC3A7F">
        <w:rPr>
          <w:rFonts w:ascii="ＭＳ 明朝" w:eastAsia="ＭＳ ゴシック" w:cs="ＭＳ ゴシック" w:hint="eastAsia"/>
          <w:b/>
          <w:bCs/>
          <w:color w:val="auto"/>
        </w:rPr>
        <w:t>程</w:t>
      </w:r>
      <w:r w:rsidR="00BA73E7" w:rsidRPr="00CC3A7F">
        <w:rPr>
          <w:rFonts w:ascii="ＭＳ 明朝" w:hAnsi="ＭＳ 明朝" w:hint="eastAsia"/>
          <w:color w:val="auto"/>
        </w:rPr>
        <w:t xml:space="preserve">　　</w:t>
      </w:r>
      <w:r w:rsidRPr="00CC3A7F">
        <w:rPr>
          <w:rFonts w:ascii="ＭＳ 明朝" w:hint="eastAsia"/>
          <w:color w:val="auto"/>
        </w:rPr>
        <w:t>別紙のとおり</w:t>
      </w:r>
    </w:p>
    <w:p w:rsidR="004E05DD" w:rsidRPr="00CC3A7F" w:rsidRDefault="007118F9" w:rsidP="004E05DD">
      <w:pPr>
        <w:adjustRightInd/>
        <w:spacing w:line="316" w:lineRule="exact"/>
        <w:ind w:firstLineChars="800" w:firstLine="1606"/>
        <w:rPr>
          <w:rFonts w:ascii="ＭＳ 明朝"/>
          <w:color w:val="auto"/>
        </w:rPr>
      </w:pPr>
      <w:r w:rsidRPr="00CC3A7F">
        <w:rPr>
          <w:rFonts w:ascii="ＭＳ 明朝" w:hint="eastAsia"/>
          <w:color w:val="auto"/>
        </w:rPr>
        <w:t>【</w:t>
      </w:r>
      <w:r w:rsidRPr="00CC3A7F">
        <w:rPr>
          <w:rFonts w:ascii="ＭＳ 明朝" w:hAnsi="ＭＳ 明朝"/>
          <w:color w:val="auto"/>
        </w:rPr>
        <w:t xml:space="preserve"> </w:t>
      </w:r>
      <w:r w:rsidRPr="00CC3A7F">
        <w:rPr>
          <w:rFonts w:ascii="ＭＳ 明朝" w:hint="eastAsia"/>
          <w:color w:val="auto"/>
        </w:rPr>
        <w:t>開会式</w:t>
      </w:r>
      <w:r w:rsidRPr="00CC3A7F">
        <w:rPr>
          <w:rFonts w:ascii="ＭＳ 明朝" w:hAnsi="ＭＳ 明朝"/>
          <w:color w:val="auto"/>
        </w:rPr>
        <w:t xml:space="preserve"> </w:t>
      </w:r>
      <w:r w:rsidRPr="00CC3A7F">
        <w:rPr>
          <w:rFonts w:ascii="ＭＳ 明朝" w:hint="eastAsia"/>
          <w:color w:val="auto"/>
        </w:rPr>
        <w:t>】</w:t>
      </w:r>
      <w:r w:rsidR="004E05DD" w:rsidRPr="00CC3A7F">
        <w:rPr>
          <w:rFonts w:ascii="ＭＳ 明朝" w:hint="eastAsia"/>
          <w:color w:val="auto"/>
        </w:rPr>
        <w:t>６月１</w:t>
      </w:r>
      <w:r w:rsidR="001A57C1" w:rsidRPr="00CC3A7F">
        <w:rPr>
          <w:rFonts w:ascii="ＭＳ 明朝" w:hint="eastAsia"/>
          <w:color w:val="auto"/>
        </w:rPr>
        <w:t>５</w:t>
      </w:r>
      <w:r w:rsidR="004E05DD" w:rsidRPr="00CC3A7F">
        <w:rPr>
          <w:rFonts w:ascii="ＭＳ 明朝" w:hint="eastAsia"/>
          <w:color w:val="auto"/>
        </w:rPr>
        <w:t>日（土）　８時３０分～</w:t>
      </w:r>
    </w:p>
    <w:p w:rsidR="00480504" w:rsidRPr="00CC3A7F" w:rsidRDefault="007118F9" w:rsidP="00700B1E">
      <w:pPr>
        <w:adjustRightInd/>
        <w:ind w:firstLineChars="800" w:firstLine="1606"/>
        <w:rPr>
          <w:rFonts w:ascii="ＭＳ 明朝"/>
          <w:color w:val="auto"/>
        </w:rPr>
      </w:pPr>
      <w:r w:rsidRPr="00CC3A7F">
        <w:rPr>
          <w:rFonts w:ascii="ＭＳ 明朝" w:hint="eastAsia"/>
          <w:color w:val="auto"/>
        </w:rPr>
        <w:t>【</w:t>
      </w:r>
      <w:r w:rsidRPr="00CC3A7F">
        <w:rPr>
          <w:rFonts w:ascii="ＭＳ 明朝" w:hAnsi="ＭＳ 明朝"/>
          <w:color w:val="auto"/>
        </w:rPr>
        <w:t xml:space="preserve"> </w:t>
      </w:r>
      <w:r w:rsidRPr="00CC3A7F">
        <w:rPr>
          <w:rFonts w:ascii="ＭＳ 明朝" w:hint="eastAsia"/>
          <w:color w:val="auto"/>
        </w:rPr>
        <w:t>閉会式</w:t>
      </w:r>
      <w:r w:rsidRPr="00CC3A7F">
        <w:rPr>
          <w:rFonts w:ascii="ＭＳ 明朝" w:hAnsi="ＭＳ 明朝"/>
          <w:color w:val="auto"/>
        </w:rPr>
        <w:t xml:space="preserve"> </w:t>
      </w:r>
      <w:r w:rsidR="00EB4F47" w:rsidRPr="00CC3A7F">
        <w:rPr>
          <w:rFonts w:ascii="ＭＳ 明朝" w:hint="eastAsia"/>
          <w:color w:val="auto"/>
        </w:rPr>
        <w:t>】６月</w:t>
      </w:r>
      <w:r w:rsidR="00DE698D" w:rsidRPr="00CC3A7F">
        <w:rPr>
          <w:rFonts w:ascii="ＭＳ 明朝" w:hint="eastAsia"/>
          <w:color w:val="auto"/>
        </w:rPr>
        <w:t>１</w:t>
      </w:r>
      <w:r w:rsidR="001A57C1" w:rsidRPr="00CC3A7F">
        <w:rPr>
          <w:rFonts w:ascii="ＭＳ 明朝" w:hint="eastAsia"/>
          <w:color w:val="auto"/>
        </w:rPr>
        <w:t>７</w:t>
      </w:r>
      <w:r w:rsidR="00480504" w:rsidRPr="00CC3A7F">
        <w:rPr>
          <w:rFonts w:ascii="ＭＳ 明朝" w:hint="eastAsia"/>
          <w:color w:val="auto"/>
        </w:rPr>
        <w:t>日（月）</w:t>
      </w:r>
      <w:r w:rsidR="004E05DD" w:rsidRPr="00CC3A7F">
        <w:rPr>
          <w:rFonts w:ascii="ＭＳ 明朝" w:hint="eastAsia"/>
          <w:color w:val="auto"/>
        </w:rPr>
        <w:t xml:space="preserve">　</w:t>
      </w:r>
      <w:r w:rsidR="00480504" w:rsidRPr="00CC3A7F">
        <w:rPr>
          <w:rFonts w:ascii="ＭＳ 明朝" w:hint="eastAsia"/>
          <w:color w:val="auto"/>
        </w:rPr>
        <w:t>競技終了後</w:t>
      </w:r>
    </w:p>
    <w:p w:rsidR="00396647" w:rsidRPr="00CC3A7F" w:rsidRDefault="00396647" w:rsidP="00E45B75">
      <w:pPr>
        <w:adjustRightInd/>
        <w:spacing w:line="240" w:lineRule="exact"/>
        <w:ind w:firstLineChars="800" w:firstLine="1613"/>
        <w:rPr>
          <w:rFonts w:ascii="ＭＳ 明朝" w:hAnsi="ＭＳ 明朝"/>
          <w:b/>
          <w:bCs/>
          <w:color w:val="auto"/>
        </w:rPr>
      </w:pPr>
    </w:p>
    <w:p w:rsidR="004418B7" w:rsidRPr="00CC3A7F" w:rsidRDefault="00BA73E7">
      <w:pPr>
        <w:adjustRightInd/>
        <w:spacing w:line="316" w:lineRule="exact"/>
        <w:rPr>
          <w:rFonts w:ascii="ＭＳ ゴシック" w:eastAsia="ＭＳ ゴシック" w:hAnsi="ＭＳ ゴシック" w:cs="Times New Roman"/>
          <w:color w:val="auto"/>
        </w:rPr>
      </w:pPr>
      <w:r w:rsidRPr="00CC3A7F">
        <w:rPr>
          <w:rFonts w:ascii="ＭＳ ゴシック" w:eastAsia="ＭＳ ゴシック" w:hAnsi="ＭＳ ゴシック"/>
          <w:b/>
          <w:bCs/>
          <w:color w:val="auto"/>
        </w:rPr>
        <w:t>15</w:t>
      </w:r>
      <w:r w:rsidRPr="00CC3A7F">
        <w:rPr>
          <w:rFonts w:ascii="ＭＳ ゴシック" w:eastAsia="ＭＳ ゴシック" w:hAnsi="ＭＳ ゴシック" w:hint="eastAsia"/>
          <w:b/>
          <w:bCs/>
          <w:color w:val="auto"/>
        </w:rPr>
        <w:t xml:space="preserve">　</w:t>
      </w:r>
      <w:r w:rsidR="004418B7" w:rsidRPr="00CC3A7F">
        <w:rPr>
          <w:rFonts w:ascii="ＭＳ ゴシック" w:eastAsia="ＭＳ ゴシック" w:hAnsi="ＭＳ ゴシック" w:hint="eastAsia"/>
          <w:b/>
          <w:bCs/>
          <w:color w:val="auto"/>
        </w:rPr>
        <w:t>全国大会参加資格</w:t>
      </w:r>
    </w:p>
    <w:p w:rsidR="00682145" w:rsidRPr="00CC3A7F" w:rsidRDefault="004418B7" w:rsidP="00682145">
      <w:pPr>
        <w:tabs>
          <w:tab w:val="left" w:pos="1276"/>
        </w:tabs>
        <w:adjustRightInd/>
        <w:spacing w:line="316" w:lineRule="exact"/>
        <w:ind w:leftChars="800" w:left="1606" w:firstLineChars="100" w:firstLine="201"/>
        <w:rPr>
          <w:rFonts w:ascii="ＭＳ 明朝"/>
          <w:color w:val="auto"/>
        </w:rPr>
      </w:pPr>
      <w:r w:rsidRPr="00CC3A7F">
        <w:rPr>
          <w:rFonts w:ascii="ＭＳ 明朝" w:hint="eastAsia"/>
          <w:color w:val="auto"/>
        </w:rPr>
        <w:t>本大会６位までの入賞者は全国大会に出場できる。</w:t>
      </w:r>
      <w:r w:rsidR="000D1C1C" w:rsidRPr="00CC3A7F">
        <w:rPr>
          <w:rFonts w:ascii="ＭＳ 明朝" w:hint="eastAsia"/>
          <w:color w:val="auto"/>
        </w:rPr>
        <w:t>但し</w:t>
      </w:r>
      <w:r w:rsidRPr="00CC3A7F">
        <w:rPr>
          <w:rFonts w:ascii="ＭＳ 明朝" w:hint="eastAsia"/>
          <w:color w:val="auto"/>
        </w:rPr>
        <w:t>、競歩</w:t>
      </w:r>
      <w:r w:rsidR="00DE698D" w:rsidRPr="00CC3A7F">
        <w:rPr>
          <w:rFonts w:ascii="ＭＳ 明朝" w:hint="eastAsia"/>
          <w:color w:val="auto"/>
        </w:rPr>
        <w:t>は５位、</w:t>
      </w:r>
      <w:r w:rsidR="00BF6D8B" w:rsidRPr="00CC3A7F">
        <w:rPr>
          <w:rFonts w:ascii="ＭＳ 明朝" w:hint="eastAsia"/>
          <w:color w:val="auto"/>
        </w:rPr>
        <w:t>女子棒高跳</w:t>
      </w:r>
      <w:r w:rsidR="00682145" w:rsidRPr="00CC3A7F">
        <w:rPr>
          <w:rFonts w:ascii="ＭＳ 明朝" w:hint="eastAsia"/>
          <w:color w:val="auto"/>
        </w:rPr>
        <w:t>･女子</w:t>
      </w:r>
      <w:r w:rsidR="00BF6D8B" w:rsidRPr="00CC3A7F">
        <w:rPr>
          <w:rFonts w:ascii="ＭＳ 明朝" w:hint="eastAsia"/>
          <w:color w:val="auto"/>
        </w:rPr>
        <w:t>三段跳・</w:t>
      </w:r>
      <w:r w:rsidR="00682145" w:rsidRPr="00CC3A7F">
        <w:rPr>
          <w:rFonts w:ascii="ＭＳ 明朝" w:hint="eastAsia"/>
          <w:color w:val="auto"/>
        </w:rPr>
        <w:t>女子</w:t>
      </w:r>
      <w:r w:rsidR="00BF6D8B" w:rsidRPr="00CC3A7F">
        <w:rPr>
          <w:rFonts w:ascii="ＭＳ 明朝" w:hint="eastAsia"/>
          <w:color w:val="auto"/>
        </w:rPr>
        <w:t>ハンマー投は４位、</w:t>
      </w:r>
      <w:r w:rsidRPr="00CC3A7F">
        <w:rPr>
          <w:rFonts w:ascii="ＭＳ 明朝" w:hint="eastAsia"/>
          <w:color w:val="auto"/>
        </w:rPr>
        <w:t>混成競技については本大会３位までと本大会において４～６位入賞者の成績が各ブロックの３位を除く全国の上位５位以内に入った者とする。</w:t>
      </w:r>
    </w:p>
    <w:p w:rsidR="004418B7" w:rsidRPr="00CC3A7F" w:rsidRDefault="00682145" w:rsidP="00682145">
      <w:pPr>
        <w:tabs>
          <w:tab w:val="left" w:pos="1276"/>
        </w:tabs>
        <w:adjustRightInd/>
        <w:spacing w:line="316" w:lineRule="exact"/>
        <w:ind w:leftChars="800" w:left="1606" w:firstLineChars="100" w:firstLine="201"/>
        <w:rPr>
          <w:rFonts w:ascii="ＭＳ 明朝" w:cs="Times New Roman"/>
          <w:color w:val="auto"/>
        </w:rPr>
      </w:pPr>
      <w:r w:rsidRPr="00CC3A7F">
        <w:rPr>
          <w:rFonts w:ascii="ＭＳ 明朝" w:hint="eastAsia"/>
          <w:color w:val="auto"/>
        </w:rPr>
        <w:t>(走高跳･男子棒高跳は６名、女子棒高跳は４名とする)</w:t>
      </w:r>
    </w:p>
    <w:p w:rsidR="008728E1" w:rsidRPr="00CC3A7F" w:rsidRDefault="008728E1" w:rsidP="00E45B75">
      <w:pPr>
        <w:adjustRightInd/>
        <w:spacing w:line="240" w:lineRule="exact"/>
        <w:rPr>
          <w:rFonts w:ascii="ＭＳ ゴシック" w:hAnsi="ＭＳ ゴシック" w:cs="ＭＳ ゴシック"/>
          <w:b/>
          <w:bCs/>
          <w:color w:val="auto"/>
        </w:rPr>
      </w:pPr>
    </w:p>
    <w:p w:rsidR="008C2341" w:rsidRPr="00CC3A7F" w:rsidRDefault="004418B7" w:rsidP="00F16293">
      <w:pPr>
        <w:adjustRightInd/>
        <w:spacing w:line="316" w:lineRule="exact"/>
        <w:ind w:left="2218" w:hangingChars="1100" w:hanging="2218"/>
        <w:rPr>
          <w:rFonts w:ascii="ＭＳ 明朝"/>
          <w:color w:val="auto"/>
        </w:rPr>
      </w:pPr>
      <w:r w:rsidRPr="00CC3A7F">
        <w:rPr>
          <w:rFonts w:ascii="ＭＳ ゴシック" w:hAnsi="ＭＳ ゴシック" w:cs="ＭＳ ゴシック"/>
          <w:b/>
          <w:bCs/>
          <w:color w:val="auto"/>
        </w:rPr>
        <w:t>16</w:t>
      </w:r>
      <w:r w:rsidR="00BA73E7" w:rsidRPr="00CC3A7F">
        <w:rPr>
          <w:rFonts w:ascii="ＭＳ ゴシック" w:hAnsi="ＭＳ ゴシック" w:cs="ＭＳ ゴシック" w:hint="eastAsia"/>
          <w:b/>
          <w:bCs/>
          <w:color w:val="auto"/>
        </w:rPr>
        <w:t xml:space="preserve">　</w:t>
      </w:r>
      <w:r w:rsidRPr="00CC3A7F">
        <w:rPr>
          <w:rFonts w:ascii="ＭＳ 明朝" w:eastAsia="ＭＳ ゴシック" w:cs="ＭＳ ゴシック" w:hint="eastAsia"/>
          <w:b/>
          <w:bCs/>
          <w:color w:val="auto"/>
        </w:rPr>
        <w:t>連絡事項</w:t>
      </w:r>
      <w:r w:rsidR="00BA73E7" w:rsidRPr="00CC3A7F">
        <w:rPr>
          <w:rFonts w:ascii="ＭＳ 明朝" w:hAnsi="ＭＳ 明朝" w:hint="eastAsia"/>
          <w:color w:val="auto"/>
        </w:rPr>
        <w:t xml:space="preserve">　</w:t>
      </w:r>
      <w:r w:rsidR="00BA73E7" w:rsidRPr="00CC3A7F">
        <w:rPr>
          <w:rFonts w:ascii="ＭＳ 明朝" w:hAnsi="ＭＳ 明朝" w:hint="eastAsia"/>
          <w:color w:val="auto"/>
          <w:sz w:val="20"/>
          <w:szCs w:val="20"/>
        </w:rPr>
        <w:t xml:space="preserve">　</w:t>
      </w:r>
      <w:r w:rsidRPr="00CC3A7F">
        <w:rPr>
          <w:rFonts w:ascii="ＭＳ 明朝" w:hint="eastAsia"/>
          <w:color w:val="auto"/>
        </w:rPr>
        <w:t>（１）</w:t>
      </w:r>
      <w:r w:rsidR="00F16293" w:rsidRPr="00CC3A7F">
        <w:rPr>
          <w:rFonts w:ascii="ＭＳ 明朝" w:hint="eastAsia"/>
          <w:color w:val="auto"/>
        </w:rPr>
        <w:t>アスリートビブス</w:t>
      </w:r>
      <w:r w:rsidRPr="00CC3A7F">
        <w:rPr>
          <w:rFonts w:ascii="ＭＳ 明朝" w:hint="eastAsia"/>
          <w:color w:val="auto"/>
        </w:rPr>
        <w:t>は各県で準備のこと。各県の番号は次のとおりとし、男子は黒字、女子は赤字とする。</w:t>
      </w:r>
    </w:p>
    <w:p w:rsidR="008C2341" w:rsidRPr="00CC3A7F" w:rsidRDefault="004418B7" w:rsidP="00BA73E7">
      <w:pPr>
        <w:adjustRightInd/>
        <w:spacing w:line="316" w:lineRule="exact"/>
        <w:ind w:firstLineChars="1000" w:firstLine="2008"/>
        <w:rPr>
          <w:rFonts w:ascii="ＭＳ 明朝"/>
          <w:color w:val="auto"/>
          <w:u w:val="double" w:color="000000"/>
        </w:rPr>
      </w:pPr>
      <w:r w:rsidRPr="00CC3A7F">
        <w:rPr>
          <w:rFonts w:ascii="ＭＳ 明朝" w:hint="eastAsia"/>
          <w:color w:val="auto"/>
        </w:rPr>
        <w:t>【</w:t>
      </w:r>
      <w:r w:rsidRPr="00CC3A7F">
        <w:rPr>
          <w:rFonts w:ascii="ＭＳ 明朝" w:hAnsi="ＭＳ 明朝"/>
          <w:color w:val="auto"/>
        </w:rPr>
        <w:t xml:space="preserve"> </w:t>
      </w:r>
      <w:r w:rsidRPr="00CC3A7F">
        <w:rPr>
          <w:rFonts w:ascii="ＭＳ 明朝" w:hint="eastAsia"/>
          <w:color w:val="auto"/>
          <w:u w:val="double" w:color="000000"/>
        </w:rPr>
        <w:t>香川県１～</w:t>
      </w:r>
      <w:r w:rsidR="00697324" w:rsidRPr="00CC3A7F">
        <w:rPr>
          <w:rFonts w:ascii="ＭＳ 明朝" w:hint="eastAsia"/>
          <w:color w:val="auto"/>
          <w:u w:val="double" w:color="000000"/>
        </w:rPr>
        <w:t>200</w:t>
      </w:r>
      <w:r w:rsidRPr="00CC3A7F">
        <w:rPr>
          <w:rFonts w:ascii="ＭＳ 明朝" w:hint="eastAsia"/>
          <w:color w:val="auto"/>
        </w:rPr>
        <w:t xml:space="preserve">　</w:t>
      </w:r>
      <w:r w:rsidRPr="00CC3A7F">
        <w:rPr>
          <w:rFonts w:ascii="ＭＳ 明朝" w:hint="eastAsia"/>
          <w:color w:val="auto"/>
          <w:u w:val="double" w:color="000000"/>
        </w:rPr>
        <w:t>徳島県</w:t>
      </w:r>
      <w:r w:rsidRPr="00CC3A7F">
        <w:rPr>
          <w:rFonts w:ascii="ＭＳ 明朝" w:hAnsi="ＭＳ 明朝"/>
          <w:color w:val="auto"/>
          <w:u w:val="double" w:color="000000"/>
        </w:rPr>
        <w:t>20</w:t>
      </w:r>
      <w:r w:rsidR="00697324" w:rsidRPr="00CC3A7F">
        <w:rPr>
          <w:rFonts w:ascii="ＭＳ 明朝" w:hAnsi="ＭＳ 明朝" w:hint="eastAsia"/>
          <w:color w:val="auto"/>
          <w:u w:val="double" w:color="000000"/>
        </w:rPr>
        <w:t>1</w:t>
      </w:r>
      <w:r w:rsidRPr="00CC3A7F">
        <w:rPr>
          <w:rFonts w:ascii="ＭＳ 明朝" w:hint="eastAsia"/>
          <w:color w:val="auto"/>
          <w:u w:val="double" w:color="000000"/>
        </w:rPr>
        <w:t>～</w:t>
      </w:r>
      <w:r w:rsidR="00D13C66" w:rsidRPr="00CC3A7F">
        <w:rPr>
          <w:rFonts w:ascii="ＭＳ 明朝" w:hint="eastAsia"/>
          <w:color w:val="auto"/>
          <w:u w:val="double" w:color="000000"/>
        </w:rPr>
        <w:t>400</w:t>
      </w:r>
      <w:r w:rsidRPr="00CC3A7F">
        <w:rPr>
          <w:rFonts w:ascii="ＭＳ 明朝" w:hint="eastAsia"/>
          <w:color w:val="auto"/>
        </w:rPr>
        <w:t xml:space="preserve">　</w:t>
      </w:r>
      <w:r w:rsidRPr="00CC3A7F">
        <w:rPr>
          <w:rFonts w:ascii="ＭＳ 明朝" w:hint="eastAsia"/>
          <w:color w:val="auto"/>
          <w:u w:val="double" w:color="000000"/>
        </w:rPr>
        <w:t>高知県</w:t>
      </w:r>
      <w:r w:rsidR="00697324" w:rsidRPr="00CC3A7F">
        <w:rPr>
          <w:rFonts w:ascii="ＭＳ 明朝" w:hAnsi="ＭＳ 明朝"/>
          <w:color w:val="auto"/>
          <w:u w:val="double" w:color="000000"/>
        </w:rPr>
        <w:t>4</w:t>
      </w:r>
      <w:r w:rsidRPr="00CC3A7F">
        <w:rPr>
          <w:rFonts w:ascii="ＭＳ 明朝" w:hAnsi="ＭＳ 明朝"/>
          <w:color w:val="auto"/>
          <w:u w:val="double" w:color="000000"/>
        </w:rPr>
        <w:t>0</w:t>
      </w:r>
      <w:r w:rsidR="00697324" w:rsidRPr="00CC3A7F">
        <w:rPr>
          <w:rFonts w:ascii="ＭＳ 明朝" w:hAnsi="ＭＳ 明朝" w:hint="eastAsia"/>
          <w:color w:val="auto"/>
          <w:u w:val="double" w:color="000000"/>
        </w:rPr>
        <w:t>1</w:t>
      </w:r>
      <w:r w:rsidRPr="00CC3A7F">
        <w:rPr>
          <w:rFonts w:ascii="ＭＳ 明朝" w:hint="eastAsia"/>
          <w:color w:val="auto"/>
          <w:u w:val="double" w:color="000000"/>
        </w:rPr>
        <w:t>～</w:t>
      </w:r>
      <w:r w:rsidR="00D13C66" w:rsidRPr="00CC3A7F">
        <w:rPr>
          <w:rFonts w:ascii="ＭＳ 明朝" w:hint="eastAsia"/>
          <w:color w:val="auto"/>
          <w:u w:val="double" w:color="000000"/>
        </w:rPr>
        <w:t>600</w:t>
      </w:r>
      <w:r w:rsidRPr="00CC3A7F">
        <w:rPr>
          <w:rFonts w:ascii="ＭＳ 明朝" w:hint="eastAsia"/>
          <w:color w:val="auto"/>
        </w:rPr>
        <w:t xml:space="preserve">　</w:t>
      </w:r>
      <w:r w:rsidRPr="00CC3A7F">
        <w:rPr>
          <w:rFonts w:ascii="ＭＳ 明朝" w:hint="eastAsia"/>
          <w:color w:val="auto"/>
          <w:u w:val="double" w:color="000000"/>
        </w:rPr>
        <w:t>愛媛県</w:t>
      </w:r>
      <w:r w:rsidRPr="00CC3A7F">
        <w:rPr>
          <w:rFonts w:ascii="ＭＳ 明朝" w:hAnsi="ＭＳ 明朝"/>
          <w:color w:val="auto"/>
          <w:u w:val="double" w:color="000000"/>
        </w:rPr>
        <w:t>60</w:t>
      </w:r>
      <w:r w:rsidR="00697324" w:rsidRPr="00CC3A7F">
        <w:rPr>
          <w:rFonts w:ascii="ＭＳ 明朝" w:hAnsi="ＭＳ 明朝" w:hint="eastAsia"/>
          <w:color w:val="auto"/>
          <w:u w:val="double" w:color="000000"/>
        </w:rPr>
        <w:t>1</w:t>
      </w:r>
      <w:r w:rsidRPr="00CC3A7F">
        <w:rPr>
          <w:rFonts w:ascii="ＭＳ 明朝" w:hint="eastAsia"/>
          <w:color w:val="auto"/>
          <w:u w:val="double" w:color="000000"/>
        </w:rPr>
        <w:t>～</w:t>
      </w:r>
      <w:r w:rsidR="00C50C20" w:rsidRPr="00CC3A7F">
        <w:rPr>
          <w:rFonts w:ascii="ＭＳ 明朝" w:hAnsi="ＭＳ 明朝" w:hint="eastAsia"/>
          <w:color w:val="auto"/>
          <w:u w:val="double" w:color="000000"/>
        </w:rPr>
        <w:t>800</w:t>
      </w:r>
      <w:r w:rsidRPr="00CC3A7F">
        <w:rPr>
          <w:rFonts w:ascii="ＭＳ 明朝" w:hAnsi="ＭＳ 明朝"/>
          <w:color w:val="auto"/>
          <w:u w:val="double" w:color="000000"/>
        </w:rPr>
        <w:t xml:space="preserve"> </w:t>
      </w:r>
      <w:r w:rsidRPr="00CC3A7F">
        <w:rPr>
          <w:rFonts w:ascii="ＭＳ 明朝" w:hint="eastAsia"/>
          <w:color w:val="auto"/>
          <w:u w:val="double" w:color="000000"/>
        </w:rPr>
        <w:t>】</w:t>
      </w:r>
    </w:p>
    <w:p w:rsidR="008C2341" w:rsidRPr="00CC3A7F" w:rsidRDefault="004418B7" w:rsidP="007A456E">
      <w:pPr>
        <w:adjustRightInd/>
        <w:ind w:firstLineChars="800" w:firstLine="1606"/>
        <w:rPr>
          <w:rFonts w:ascii="ＭＳ 明朝"/>
          <w:color w:val="auto"/>
        </w:rPr>
      </w:pPr>
      <w:r w:rsidRPr="00CC3A7F">
        <w:rPr>
          <w:rFonts w:ascii="ＭＳ 明朝" w:hint="eastAsia"/>
          <w:color w:val="auto"/>
        </w:rPr>
        <w:t>（２）各学校へのプログラム無料配布はしない。</w:t>
      </w:r>
    </w:p>
    <w:p w:rsidR="008C2341" w:rsidRPr="00CC3A7F" w:rsidRDefault="008C2341" w:rsidP="007A456E">
      <w:pPr>
        <w:adjustRightInd/>
        <w:ind w:firstLineChars="800" w:firstLine="1606"/>
        <w:rPr>
          <w:rFonts w:ascii="ＭＳ 明朝"/>
          <w:color w:val="auto"/>
        </w:rPr>
      </w:pPr>
      <w:r w:rsidRPr="00CC3A7F">
        <w:rPr>
          <w:rFonts w:ascii="ＭＳ 明朝" w:hint="eastAsia"/>
          <w:color w:val="auto"/>
        </w:rPr>
        <w:t>（</w:t>
      </w:r>
      <w:r w:rsidR="004418B7" w:rsidRPr="00CC3A7F">
        <w:rPr>
          <w:rFonts w:ascii="ＭＳ 明朝" w:hint="eastAsia"/>
          <w:color w:val="auto"/>
        </w:rPr>
        <w:t>３）参加選手は、健康保険証を持参すること。</w:t>
      </w:r>
    </w:p>
    <w:p w:rsidR="008C2341" w:rsidRPr="00CC3A7F" w:rsidRDefault="004418B7" w:rsidP="007A456E">
      <w:pPr>
        <w:adjustRightInd/>
        <w:ind w:firstLineChars="800" w:firstLine="1606"/>
        <w:rPr>
          <w:rFonts w:ascii="ＭＳ 明朝"/>
          <w:color w:val="auto"/>
        </w:rPr>
      </w:pPr>
      <w:r w:rsidRPr="00CC3A7F">
        <w:rPr>
          <w:rFonts w:ascii="ＭＳ 明朝" w:hint="eastAsia"/>
          <w:color w:val="auto"/>
        </w:rPr>
        <w:t>（４）競技中の疾病については主催者で応急処置をするが、他は責任を負わない。</w:t>
      </w:r>
    </w:p>
    <w:p w:rsidR="00A41DBC" w:rsidRPr="00CC3A7F" w:rsidRDefault="008C2341" w:rsidP="007A456E">
      <w:pPr>
        <w:adjustRightInd/>
        <w:ind w:firstLineChars="800" w:firstLine="1606"/>
        <w:rPr>
          <w:rFonts w:ascii="ＭＳ 明朝"/>
          <w:color w:val="auto"/>
        </w:rPr>
      </w:pPr>
      <w:r w:rsidRPr="00CC3A7F">
        <w:rPr>
          <w:rFonts w:ascii="ＭＳ 明朝" w:hint="eastAsia"/>
          <w:color w:val="auto"/>
        </w:rPr>
        <w:t>（</w:t>
      </w:r>
      <w:r w:rsidR="004418B7" w:rsidRPr="00CC3A7F">
        <w:rPr>
          <w:rFonts w:ascii="ＭＳ 明朝" w:hint="eastAsia"/>
          <w:color w:val="auto"/>
        </w:rPr>
        <w:t>５）棒高跳のポールを送付する場合は、下記あてに送付すること。</w:t>
      </w:r>
      <w:r w:rsidR="004418B7" w:rsidRPr="00CC3A7F">
        <w:rPr>
          <w:rFonts w:ascii="ＭＳ 明朝" w:hAnsi="ＭＳ 明朝"/>
          <w:color w:val="auto"/>
        </w:rPr>
        <w:t xml:space="preserve"> </w:t>
      </w:r>
    </w:p>
    <w:p w:rsidR="002E5543" w:rsidRPr="00CC3A7F" w:rsidRDefault="001A57C1" w:rsidP="00B63C88">
      <w:pPr>
        <w:adjustRightInd/>
        <w:spacing w:line="292" w:lineRule="exact"/>
        <w:ind w:firstLineChars="900" w:firstLine="1807"/>
        <w:rPr>
          <w:rFonts w:ascii="Century" w:hAnsi="Century" w:cs="Times New Roman"/>
          <w:color w:val="auto"/>
          <w:kern w:val="2"/>
          <w:szCs w:val="24"/>
        </w:rPr>
      </w:pPr>
      <w:r w:rsidRPr="00CC3A7F">
        <w:rPr>
          <w:rFonts w:ascii="Century" w:hAnsi="Century" w:cs="Times New Roman" w:hint="eastAsia"/>
          <w:color w:val="auto"/>
          <w:kern w:val="2"/>
          <w:szCs w:val="24"/>
        </w:rPr>
        <w:t>高知県立春野総合運動公園陸上競技場</w:t>
      </w:r>
    </w:p>
    <w:p w:rsidR="001A57C1" w:rsidRPr="00CC3A7F" w:rsidRDefault="002E5543" w:rsidP="002E5543">
      <w:pPr>
        <w:suppressAutoHyphens w:val="0"/>
        <w:wordWrap/>
        <w:autoSpaceDE/>
        <w:autoSpaceDN/>
        <w:snapToGrid w:val="0"/>
        <w:jc w:val="both"/>
        <w:textAlignment w:val="auto"/>
        <w:rPr>
          <w:rFonts w:cs="Times New Roman"/>
          <w:color w:val="auto"/>
        </w:rPr>
      </w:pPr>
      <w:r w:rsidRPr="00CC3A7F">
        <w:rPr>
          <w:rFonts w:ascii="Century" w:hAnsi="Century" w:cs="Times New Roman"/>
          <w:color w:val="auto"/>
          <w:kern w:val="2"/>
          <w:szCs w:val="24"/>
        </w:rPr>
        <w:t xml:space="preserve">          </w:t>
      </w:r>
      <w:r w:rsidRPr="00CC3A7F">
        <w:rPr>
          <w:rFonts w:ascii="Century" w:hAnsi="Century" w:cs="Times New Roman" w:hint="eastAsia"/>
          <w:color w:val="auto"/>
          <w:kern w:val="2"/>
          <w:szCs w:val="24"/>
        </w:rPr>
        <w:t xml:space="preserve">　　　　〒</w:t>
      </w:r>
      <w:r w:rsidR="001A57C1" w:rsidRPr="00CC3A7F">
        <w:rPr>
          <w:rFonts w:ascii="Century" w:hAnsi="Century" w:cs="Times New Roman" w:hint="eastAsia"/>
          <w:color w:val="auto"/>
          <w:kern w:val="2"/>
          <w:szCs w:val="24"/>
        </w:rPr>
        <w:t>78</w:t>
      </w:r>
      <w:r w:rsidR="001A57C1" w:rsidRPr="00CC3A7F">
        <w:rPr>
          <w:rFonts w:ascii="Century" w:hAnsi="Century" w:cs="Times New Roman"/>
          <w:color w:val="auto"/>
          <w:kern w:val="2"/>
          <w:szCs w:val="24"/>
        </w:rPr>
        <w:t>1</w:t>
      </w:r>
      <w:r w:rsidRPr="00CC3A7F">
        <w:rPr>
          <w:rFonts w:ascii="ＭＳ 明朝" w:hint="eastAsia"/>
          <w:color w:val="auto"/>
        </w:rPr>
        <w:t>-</w:t>
      </w:r>
      <w:r w:rsidR="001A57C1" w:rsidRPr="00CC3A7F">
        <w:rPr>
          <w:rFonts w:ascii="ＭＳ 明朝"/>
          <w:color w:val="auto"/>
        </w:rPr>
        <w:t>0311</w:t>
      </w:r>
      <w:r w:rsidRPr="00CC3A7F">
        <w:rPr>
          <w:rFonts w:cs="Times New Roman"/>
          <w:color w:val="auto"/>
        </w:rPr>
        <w:t xml:space="preserve">  </w:t>
      </w:r>
      <w:r w:rsidR="001A57C1" w:rsidRPr="00CC3A7F">
        <w:rPr>
          <w:rFonts w:cs="Times New Roman" w:hint="eastAsia"/>
          <w:color w:val="auto"/>
        </w:rPr>
        <w:t>高知市春野町芳原２４８５</w:t>
      </w:r>
      <w:r w:rsidRPr="00CC3A7F">
        <w:rPr>
          <w:rFonts w:cs="Times New Roman"/>
          <w:color w:val="auto"/>
        </w:rPr>
        <w:t xml:space="preserve">  </w:t>
      </w:r>
      <w:r w:rsidRPr="00CC3A7F">
        <w:rPr>
          <w:rFonts w:cs="Times New Roman" w:hint="eastAsia"/>
          <w:color w:val="auto"/>
        </w:rPr>
        <w:t xml:space="preserve">　</w:t>
      </w:r>
      <w:r w:rsidRPr="00CC3A7F">
        <w:rPr>
          <w:rFonts w:cs="Times New Roman"/>
          <w:color w:val="auto"/>
        </w:rPr>
        <w:t xml:space="preserve">  </w:t>
      </w:r>
      <w:r w:rsidRPr="00CC3A7F">
        <w:rPr>
          <w:rFonts w:ascii="ＭＳ 明朝" w:hint="eastAsia"/>
          <w:color w:val="auto"/>
        </w:rPr>
        <w:t>℡</w:t>
      </w:r>
      <w:r w:rsidRPr="00CC3A7F">
        <w:rPr>
          <w:rFonts w:cs="Times New Roman"/>
          <w:color w:val="auto"/>
        </w:rPr>
        <w:t>.</w:t>
      </w:r>
      <w:r w:rsidRPr="00CC3A7F">
        <w:rPr>
          <w:rFonts w:cs="Times New Roman" w:hint="eastAsia"/>
          <w:color w:val="auto"/>
        </w:rPr>
        <w:t>08</w:t>
      </w:r>
      <w:r w:rsidR="001A57C1" w:rsidRPr="00CC3A7F">
        <w:rPr>
          <w:rFonts w:cs="Times New Roman"/>
          <w:color w:val="auto"/>
        </w:rPr>
        <w:t>8</w:t>
      </w:r>
      <w:r w:rsidRPr="00CC3A7F">
        <w:rPr>
          <w:rFonts w:cs="Times New Roman" w:hint="eastAsia"/>
          <w:color w:val="auto"/>
        </w:rPr>
        <w:t>-</w:t>
      </w:r>
      <w:r w:rsidR="001A57C1" w:rsidRPr="00CC3A7F">
        <w:rPr>
          <w:rFonts w:cs="Times New Roman"/>
          <w:color w:val="auto"/>
        </w:rPr>
        <w:t>841</w:t>
      </w:r>
      <w:r w:rsidRPr="00CC3A7F">
        <w:rPr>
          <w:rFonts w:cs="Times New Roman" w:hint="eastAsia"/>
          <w:color w:val="auto"/>
        </w:rPr>
        <w:t>-</w:t>
      </w:r>
      <w:r w:rsidR="001A57C1" w:rsidRPr="00CC3A7F">
        <w:rPr>
          <w:rFonts w:cs="Times New Roman"/>
          <w:color w:val="auto"/>
        </w:rPr>
        <w:t>3105</w:t>
      </w:r>
    </w:p>
    <w:p w:rsidR="00700B1E" w:rsidRPr="00CC3A7F" w:rsidRDefault="00700B1E" w:rsidP="007A456E">
      <w:pPr>
        <w:tabs>
          <w:tab w:val="left" w:pos="1701"/>
        </w:tabs>
        <w:adjustRightInd/>
        <w:ind w:firstLineChars="1100" w:firstLine="2209"/>
        <w:rPr>
          <w:rFonts w:ascii="ＭＳ 明朝"/>
          <w:color w:val="auto"/>
        </w:rPr>
      </w:pPr>
    </w:p>
    <w:p w:rsidR="004C3832" w:rsidRPr="00CC3A7F" w:rsidRDefault="00700B1E" w:rsidP="001A5AA2">
      <w:pPr>
        <w:tabs>
          <w:tab w:val="left" w:pos="1701"/>
        </w:tabs>
        <w:adjustRightInd/>
        <w:spacing w:line="316" w:lineRule="exact"/>
        <w:ind w:left="2016" w:hangingChars="1000" w:hanging="2016"/>
        <w:jc w:val="both"/>
        <w:rPr>
          <w:rFonts w:ascii="ＭＳ 明朝" w:cs="Times New Roman"/>
          <w:color w:val="auto"/>
        </w:rPr>
      </w:pPr>
      <w:r w:rsidRPr="00CC3A7F">
        <w:rPr>
          <w:rFonts w:ascii="ＭＳ 明朝" w:cs="Times New Roman" w:hint="eastAsia"/>
          <w:b/>
          <w:color w:val="auto"/>
        </w:rPr>
        <w:t xml:space="preserve">17　そ の 他　</w:t>
      </w:r>
      <w:r w:rsidR="001A5AA2" w:rsidRPr="00CC3A7F">
        <w:rPr>
          <w:rFonts w:ascii="ＭＳ 明朝" w:cs="Times New Roman" w:hint="eastAsia"/>
          <w:color w:val="auto"/>
        </w:rPr>
        <w:t xml:space="preserve">　</w:t>
      </w:r>
      <w:r w:rsidR="004C3832" w:rsidRPr="00CC3A7F">
        <w:rPr>
          <w:rFonts w:ascii="ＭＳ 明朝" w:cs="Times New Roman" w:hint="eastAsia"/>
          <w:color w:val="auto"/>
        </w:rPr>
        <w:t>（</w:t>
      </w:r>
      <w:r w:rsidR="001A5AA2" w:rsidRPr="00CC3A7F">
        <w:rPr>
          <w:rFonts w:ascii="ＭＳ 明朝" w:cs="Times New Roman" w:hint="eastAsia"/>
          <w:color w:val="auto"/>
        </w:rPr>
        <w:t>１</w:t>
      </w:r>
      <w:r w:rsidR="004C3832" w:rsidRPr="00CC3A7F">
        <w:rPr>
          <w:rFonts w:ascii="ＭＳ 明朝" w:cs="Times New Roman" w:hint="eastAsia"/>
          <w:color w:val="auto"/>
        </w:rPr>
        <w:t>）WRK対象種目は</w:t>
      </w:r>
      <w:r w:rsidR="001A5AA2" w:rsidRPr="00CC3A7F">
        <w:rPr>
          <w:rFonts w:ascii="ＭＳ 明朝" w:cs="Times New Roman" w:hint="eastAsia"/>
          <w:color w:val="auto"/>
        </w:rPr>
        <w:t>、</w:t>
      </w:r>
      <w:r w:rsidR="00825319">
        <w:rPr>
          <w:rFonts w:ascii="ＭＳ 明朝" w:cs="Times New Roman" w:hint="eastAsia"/>
          <w:color w:val="auto"/>
        </w:rPr>
        <w:t>トラック種目（リレー種目は除く）と跳躍種目</w:t>
      </w:r>
      <w:r w:rsidR="004C3832" w:rsidRPr="00CC3A7F">
        <w:rPr>
          <w:rFonts w:ascii="ＭＳ 明朝" w:cs="Times New Roman" w:hint="eastAsia"/>
          <w:color w:val="auto"/>
        </w:rPr>
        <w:t>とする。</w:t>
      </w:r>
    </w:p>
    <w:sectPr w:rsidR="004C3832" w:rsidRPr="00CC3A7F" w:rsidSect="00B27FA6">
      <w:type w:val="continuous"/>
      <w:pgSz w:w="11906" w:h="16838" w:code="9"/>
      <w:pgMar w:top="567" w:right="1134" w:bottom="567" w:left="1134" w:header="720" w:footer="720" w:gutter="0"/>
      <w:pgNumType w:start="1"/>
      <w:cols w:space="720"/>
      <w:noEndnote/>
      <w:docGrid w:type="linesAndChars" w:linePitch="296" w:charSpace="-18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A8B" w:rsidRDefault="00624A8B">
      <w:r>
        <w:separator/>
      </w:r>
    </w:p>
  </w:endnote>
  <w:endnote w:type="continuationSeparator" w:id="0">
    <w:p w:rsidR="00624A8B" w:rsidRDefault="00624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A8B" w:rsidRDefault="00624A8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24A8B" w:rsidRDefault="00624A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720"/>
  <w:drawingGridHorizontalSpacing w:val="201"/>
  <w:drawingGridVerticalSpacing w:val="148"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savePreviewPicture/>
  <w:doNotValidateAgainstSchema/>
  <w:doNotDemarcateInvalidXml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615D"/>
    <w:rsid w:val="00026493"/>
    <w:rsid w:val="00031460"/>
    <w:rsid w:val="000605EC"/>
    <w:rsid w:val="0006528F"/>
    <w:rsid w:val="00065C31"/>
    <w:rsid w:val="00066CA1"/>
    <w:rsid w:val="00094276"/>
    <w:rsid w:val="000970D9"/>
    <w:rsid w:val="000B64C7"/>
    <w:rsid w:val="000C029D"/>
    <w:rsid w:val="000D13A7"/>
    <w:rsid w:val="000D1C1C"/>
    <w:rsid w:val="000D204B"/>
    <w:rsid w:val="000E0011"/>
    <w:rsid w:val="00123CA2"/>
    <w:rsid w:val="001521B9"/>
    <w:rsid w:val="00165775"/>
    <w:rsid w:val="001756C3"/>
    <w:rsid w:val="00184472"/>
    <w:rsid w:val="001A0F10"/>
    <w:rsid w:val="001A57C1"/>
    <w:rsid w:val="001A5AA2"/>
    <w:rsid w:val="001B5440"/>
    <w:rsid w:val="001C285F"/>
    <w:rsid w:val="001E1398"/>
    <w:rsid w:val="001E276C"/>
    <w:rsid w:val="001F31CE"/>
    <w:rsid w:val="0020763B"/>
    <w:rsid w:val="002219CA"/>
    <w:rsid w:val="00245972"/>
    <w:rsid w:val="00276909"/>
    <w:rsid w:val="002B420C"/>
    <w:rsid w:val="002D4262"/>
    <w:rsid w:val="002E3767"/>
    <w:rsid w:val="002E5543"/>
    <w:rsid w:val="00331B19"/>
    <w:rsid w:val="00346534"/>
    <w:rsid w:val="0035262E"/>
    <w:rsid w:val="003611E0"/>
    <w:rsid w:val="00367754"/>
    <w:rsid w:val="00374E69"/>
    <w:rsid w:val="003905AA"/>
    <w:rsid w:val="00396647"/>
    <w:rsid w:val="003B032C"/>
    <w:rsid w:val="003B3E72"/>
    <w:rsid w:val="003D7EEF"/>
    <w:rsid w:val="003E6105"/>
    <w:rsid w:val="003E6C76"/>
    <w:rsid w:val="00401B8B"/>
    <w:rsid w:val="00425AED"/>
    <w:rsid w:val="00425D38"/>
    <w:rsid w:val="0043400E"/>
    <w:rsid w:val="004418B7"/>
    <w:rsid w:val="0044411C"/>
    <w:rsid w:val="00460FB2"/>
    <w:rsid w:val="00464777"/>
    <w:rsid w:val="00467AFD"/>
    <w:rsid w:val="00480233"/>
    <w:rsid w:val="00480504"/>
    <w:rsid w:val="00493B86"/>
    <w:rsid w:val="004A2D87"/>
    <w:rsid w:val="004B16DF"/>
    <w:rsid w:val="004B29D1"/>
    <w:rsid w:val="004B5728"/>
    <w:rsid w:val="004C0D6D"/>
    <w:rsid w:val="004C19B9"/>
    <w:rsid w:val="004C3832"/>
    <w:rsid w:val="004D5C85"/>
    <w:rsid w:val="004E05DD"/>
    <w:rsid w:val="004E1CFD"/>
    <w:rsid w:val="004E6DC7"/>
    <w:rsid w:val="0050254E"/>
    <w:rsid w:val="005157C1"/>
    <w:rsid w:val="00524FEA"/>
    <w:rsid w:val="0053303E"/>
    <w:rsid w:val="005330EC"/>
    <w:rsid w:val="005343C2"/>
    <w:rsid w:val="00576A2F"/>
    <w:rsid w:val="005773EC"/>
    <w:rsid w:val="0059313E"/>
    <w:rsid w:val="005B063F"/>
    <w:rsid w:val="005D0A92"/>
    <w:rsid w:val="005D14A8"/>
    <w:rsid w:val="005D4C92"/>
    <w:rsid w:val="005F2014"/>
    <w:rsid w:val="005F6EDC"/>
    <w:rsid w:val="00602FD5"/>
    <w:rsid w:val="00610F8E"/>
    <w:rsid w:val="006115D2"/>
    <w:rsid w:val="00624A8B"/>
    <w:rsid w:val="00682145"/>
    <w:rsid w:val="006903DF"/>
    <w:rsid w:val="00697324"/>
    <w:rsid w:val="006A64A4"/>
    <w:rsid w:val="006D0861"/>
    <w:rsid w:val="006D2E3C"/>
    <w:rsid w:val="006E3315"/>
    <w:rsid w:val="006E76E8"/>
    <w:rsid w:val="006F09C4"/>
    <w:rsid w:val="006F56B8"/>
    <w:rsid w:val="00700B1E"/>
    <w:rsid w:val="007118F9"/>
    <w:rsid w:val="00722451"/>
    <w:rsid w:val="007247EF"/>
    <w:rsid w:val="0074584B"/>
    <w:rsid w:val="007619CB"/>
    <w:rsid w:val="007709F4"/>
    <w:rsid w:val="00776A3A"/>
    <w:rsid w:val="007A456E"/>
    <w:rsid w:val="007A615D"/>
    <w:rsid w:val="007C4172"/>
    <w:rsid w:val="007C5B6D"/>
    <w:rsid w:val="007F2778"/>
    <w:rsid w:val="00811693"/>
    <w:rsid w:val="00821A0D"/>
    <w:rsid w:val="00821A50"/>
    <w:rsid w:val="00825319"/>
    <w:rsid w:val="00827050"/>
    <w:rsid w:val="00837C76"/>
    <w:rsid w:val="0084606E"/>
    <w:rsid w:val="00846129"/>
    <w:rsid w:val="00866A91"/>
    <w:rsid w:val="008728E1"/>
    <w:rsid w:val="0088685B"/>
    <w:rsid w:val="008A666B"/>
    <w:rsid w:val="008A7770"/>
    <w:rsid w:val="008A7D67"/>
    <w:rsid w:val="008B0F6E"/>
    <w:rsid w:val="008B1FE7"/>
    <w:rsid w:val="008C2341"/>
    <w:rsid w:val="008C2F06"/>
    <w:rsid w:val="008C6A8E"/>
    <w:rsid w:val="008D1F1C"/>
    <w:rsid w:val="00903EC1"/>
    <w:rsid w:val="00905A93"/>
    <w:rsid w:val="00922472"/>
    <w:rsid w:val="00923543"/>
    <w:rsid w:val="0092367F"/>
    <w:rsid w:val="00927B33"/>
    <w:rsid w:val="0093616B"/>
    <w:rsid w:val="00971AA1"/>
    <w:rsid w:val="00980826"/>
    <w:rsid w:val="009A1DAA"/>
    <w:rsid w:val="009A7051"/>
    <w:rsid w:val="009B6D62"/>
    <w:rsid w:val="009C384B"/>
    <w:rsid w:val="009C709E"/>
    <w:rsid w:val="009C7A04"/>
    <w:rsid w:val="009E4E37"/>
    <w:rsid w:val="009F1B86"/>
    <w:rsid w:val="009F7E08"/>
    <w:rsid w:val="00A11CFC"/>
    <w:rsid w:val="00A31493"/>
    <w:rsid w:val="00A41DBC"/>
    <w:rsid w:val="00A63A81"/>
    <w:rsid w:val="00A7261F"/>
    <w:rsid w:val="00A93ACA"/>
    <w:rsid w:val="00A94ADE"/>
    <w:rsid w:val="00AA168E"/>
    <w:rsid w:val="00AB308B"/>
    <w:rsid w:val="00AC2EA0"/>
    <w:rsid w:val="00B22C66"/>
    <w:rsid w:val="00B27FA6"/>
    <w:rsid w:val="00B35332"/>
    <w:rsid w:val="00B44B5E"/>
    <w:rsid w:val="00B51B83"/>
    <w:rsid w:val="00B63C88"/>
    <w:rsid w:val="00B74D56"/>
    <w:rsid w:val="00B852D7"/>
    <w:rsid w:val="00B97D00"/>
    <w:rsid w:val="00BA0FFE"/>
    <w:rsid w:val="00BA73E7"/>
    <w:rsid w:val="00BB2416"/>
    <w:rsid w:val="00BB614B"/>
    <w:rsid w:val="00BC0259"/>
    <w:rsid w:val="00BD6861"/>
    <w:rsid w:val="00BF1775"/>
    <w:rsid w:val="00BF6D8B"/>
    <w:rsid w:val="00C05D2E"/>
    <w:rsid w:val="00C14B70"/>
    <w:rsid w:val="00C345DA"/>
    <w:rsid w:val="00C34761"/>
    <w:rsid w:val="00C37791"/>
    <w:rsid w:val="00C41837"/>
    <w:rsid w:val="00C46626"/>
    <w:rsid w:val="00C4733B"/>
    <w:rsid w:val="00C50C20"/>
    <w:rsid w:val="00C56CE9"/>
    <w:rsid w:val="00C71293"/>
    <w:rsid w:val="00C90181"/>
    <w:rsid w:val="00CA5C3B"/>
    <w:rsid w:val="00CB5FF3"/>
    <w:rsid w:val="00CC132C"/>
    <w:rsid w:val="00CC3A7F"/>
    <w:rsid w:val="00CD5335"/>
    <w:rsid w:val="00CF5F46"/>
    <w:rsid w:val="00CF73EB"/>
    <w:rsid w:val="00D0104F"/>
    <w:rsid w:val="00D13C66"/>
    <w:rsid w:val="00D33A07"/>
    <w:rsid w:val="00D551BF"/>
    <w:rsid w:val="00D55BED"/>
    <w:rsid w:val="00D610AF"/>
    <w:rsid w:val="00D64774"/>
    <w:rsid w:val="00D66F60"/>
    <w:rsid w:val="00D675BC"/>
    <w:rsid w:val="00D74B32"/>
    <w:rsid w:val="00D80CE4"/>
    <w:rsid w:val="00D944AC"/>
    <w:rsid w:val="00DA214D"/>
    <w:rsid w:val="00DA68FC"/>
    <w:rsid w:val="00DB1B1F"/>
    <w:rsid w:val="00DC183B"/>
    <w:rsid w:val="00DD3452"/>
    <w:rsid w:val="00DE277B"/>
    <w:rsid w:val="00DE3748"/>
    <w:rsid w:val="00DE698D"/>
    <w:rsid w:val="00DF13FD"/>
    <w:rsid w:val="00DF289D"/>
    <w:rsid w:val="00E232A4"/>
    <w:rsid w:val="00E25B37"/>
    <w:rsid w:val="00E3302A"/>
    <w:rsid w:val="00E45B75"/>
    <w:rsid w:val="00E53175"/>
    <w:rsid w:val="00E5553F"/>
    <w:rsid w:val="00E726A6"/>
    <w:rsid w:val="00E9154A"/>
    <w:rsid w:val="00EA3D48"/>
    <w:rsid w:val="00EB4F47"/>
    <w:rsid w:val="00EB768B"/>
    <w:rsid w:val="00EC0116"/>
    <w:rsid w:val="00ED7FAD"/>
    <w:rsid w:val="00F01A57"/>
    <w:rsid w:val="00F05F45"/>
    <w:rsid w:val="00F07C64"/>
    <w:rsid w:val="00F1468D"/>
    <w:rsid w:val="00F15F6E"/>
    <w:rsid w:val="00F16293"/>
    <w:rsid w:val="00F31FC9"/>
    <w:rsid w:val="00F321AE"/>
    <w:rsid w:val="00F466C9"/>
    <w:rsid w:val="00F60AA4"/>
    <w:rsid w:val="00F90733"/>
    <w:rsid w:val="00F90AE6"/>
    <w:rsid w:val="00FB157D"/>
    <w:rsid w:val="00FD0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DD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1C285F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15D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link w:val="a3"/>
    <w:uiPriority w:val="99"/>
    <w:locked/>
    <w:rsid w:val="007A615D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A615D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link w:val="a5"/>
    <w:uiPriority w:val="99"/>
    <w:locked/>
    <w:rsid w:val="007A615D"/>
    <w:rPr>
      <w:rFonts w:cs="ＭＳ 明朝"/>
      <w:color w:val="000000"/>
      <w:kern w:val="0"/>
      <w:sz w:val="21"/>
      <w:szCs w:val="21"/>
    </w:rPr>
  </w:style>
  <w:style w:type="character" w:styleId="a7">
    <w:name w:val="Hyperlink"/>
    <w:uiPriority w:val="99"/>
    <w:unhideWhenUsed/>
    <w:rsid w:val="00C4733B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22C66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22C66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10">
    <w:name w:val="見出し 1 (文字)"/>
    <w:link w:val="1"/>
    <w:uiPriority w:val="9"/>
    <w:rsid w:val="001C285F"/>
    <w:rPr>
      <w:rFonts w:ascii="Arial" w:eastAsia="ＭＳ ゴシック" w:hAnsi="Arial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700B1E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73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3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73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73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3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73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202BF-229F-452F-A3CB-172ECC0E8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第６２回　全国高等学校陸上競技対校選手権大会四国地区予選会</vt:lpstr>
    </vt:vector>
  </TitlesOfParts>
  <Company>Ｕ＆Ｎコーポレーション</Company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第６２回　全国高等学校陸上競技対校選手権大会四国地区予選会</dc:title>
  <dc:creator>katura</dc:creator>
  <cp:lastModifiedBy>香川県高体連</cp:lastModifiedBy>
  <cp:revision>8</cp:revision>
  <cp:lastPrinted>2022-04-25T08:13:00Z</cp:lastPrinted>
  <dcterms:created xsi:type="dcterms:W3CDTF">2024-04-24T04:38:00Z</dcterms:created>
  <dcterms:modified xsi:type="dcterms:W3CDTF">2024-05-07T09:54:00Z</dcterms:modified>
</cp:coreProperties>
</file>