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AB0" w:rsidRPr="00C8284F" w:rsidRDefault="00DD37B9" w:rsidP="000373D0">
      <w:pPr>
        <w:jc w:val="center"/>
        <w:rPr>
          <w:rFonts w:ascii="ＭＳ 明朝" w:eastAsia="ＭＳ 明朝" w:hAnsi="ＭＳ 明朝"/>
        </w:rPr>
      </w:pPr>
      <w:r>
        <w:rPr>
          <w:rFonts w:ascii="ＭＳ 明朝" w:eastAsia="ＭＳ 明朝" w:hAnsi="ＭＳ 明朝" w:hint="eastAsia"/>
        </w:rPr>
        <w:t>高体連主催大会ソフトボール</w:t>
      </w:r>
      <w:r w:rsidR="000373D0" w:rsidRPr="00C8284F">
        <w:rPr>
          <w:rFonts w:ascii="ＭＳ 明朝" w:eastAsia="ＭＳ 明朝" w:hAnsi="ＭＳ 明朝" w:hint="eastAsia"/>
        </w:rPr>
        <w:t>専門部新型コロナウイルス感染症感染拡大防止ガイドライン</w:t>
      </w:r>
    </w:p>
    <w:p w:rsidR="000373D0" w:rsidRPr="00C8284F" w:rsidRDefault="000373D0" w:rsidP="00C3763B">
      <w:pPr>
        <w:jc w:val="center"/>
        <w:rPr>
          <w:rFonts w:ascii="ＭＳ 明朝" w:eastAsia="ＭＳ 明朝" w:hAnsi="ＭＳ 明朝"/>
        </w:rPr>
      </w:pPr>
    </w:p>
    <w:p w:rsidR="00156E4E" w:rsidRPr="00C8284F" w:rsidRDefault="00156E4E" w:rsidP="00156E4E">
      <w:pPr>
        <w:jc w:val="center"/>
        <w:rPr>
          <w:rFonts w:ascii="ＭＳ 明朝" w:eastAsia="ＭＳ 明朝" w:hAnsi="ＭＳ 明朝"/>
        </w:rPr>
      </w:pPr>
      <w:r w:rsidRPr="00C8284F">
        <w:rPr>
          <w:rFonts w:ascii="ＭＳ 明朝" w:eastAsia="ＭＳ 明朝" w:hAnsi="ＭＳ 明朝" w:hint="eastAsia"/>
        </w:rPr>
        <w:t>※以下は、新型コロナウイルス感染症感染拡大が終息するまでの共通認識事項とする。</w:t>
      </w:r>
    </w:p>
    <w:p w:rsidR="00156E4E" w:rsidRPr="00C8284F" w:rsidRDefault="00156E4E" w:rsidP="00156E4E">
      <w:pPr>
        <w:rPr>
          <w:rFonts w:ascii="ＭＳ 明朝" w:eastAsia="ＭＳ 明朝" w:hAnsi="ＭＳ 明朝"/>
        </w:rPr>
      </w:pPr>
      <w:r w:rsidRPr="00C8284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B70EE0D" wp14:editId="26693A3F">
                <wp:simplePos x="0" y="0"/>
                <wp:positionH relativeFrom="margin">
                  <wp:posOffset>984250</wp:posOffset>
                </wp:positionH>
                <wp:positionV relativeFrom="paragraph">
                  <wp:posOffset>88900</wp:posOffset>
                </wp:positionV>
                <wp:extent cx="4546600" cy="753534"/>
                <wp:effectExtent l="0" t="0" r="25400" b="27940"/>
                <wp:wrapNone/>
                <wp:docPr id="48" name="テキスト ボックス 48"/>
                <wp:cNvGraphicFramePr/>
                <a:graphic xmlns:a="http://schemas.openxmlformats.org/drawingml/2006/main">
                  <a:graphicData uri="http://schemas.microsoft.com/office/word/2010/wordprocessingShape">
                    <wps:wsp>
                      <wps:cNvSpPr txBox="1"/>
                      <wps:spPr>
                        <a:xfrm>
                          <a:off x="0" y="0"/>
                          <a:ext cx="4546600" cy="753534"/>
                        </a:xfrm>
                        <a:prstGeom prst="rect">
                          <a:avLst/>
                        </a:prstGeom>
                        <a:solidFill>
                          <a:sysClr val="window" lastClr="FFFFFF"/>
                        </a:solidFill>
                        <a:ln w="12700">
                          <a:solidFill>
                            <a:prstClr val="black"/>
                          </a:solidFill>
                        </a:ln>
                      </wps:spPr>
                      <wps:txbx>
                        <w:txbxContent>
                          <w:p w:rsidR="00156E4E" w:rsidRPr="00C8284F" w:rsidRDefault="00156E4E" w:rsidP="00156E4E">
                            <w:pPr>
                              <w:jc w:val="left"/>
                              <w:rPr>
                                <w:rFonts w:ascii="ＭＳ 明朝" w:eastAsia="ＭＳ 明朝" w:hAnsi="ＭＳ 明朝"/>
                              </w:rPr>
                            </w:pPr>
                            <w:r w:rsidRPr="00C8284F">
                              <w:rPr>
                                <w:rFonts w:ascii="ＭＳ 明朝" w:eastAsia="ＭＳ 明朝" w:hAnsi="ＭＳ 明朝" w:hint="eastAsia"/>
                              </w:rPr>
                              <w:t>1.　競技会開催場所や競技特性に応じた適切な感染予防対策の実施</w:t>
                            </w:r>
                          </w:p>
                          <w:p w:rsidR="00156E4E" w:rsidRPr="00C8284F" w:rsidRDefault="00156E4E" w:rsidP="00156E4E">
                            <w:pPr>
                              <w:jc w:val="left"/>
                              <w:rPr>
                                <w:rFonts w:ascii="ＭＳ 明朝" w:eastAsia="ＭＳ 明朝" w:hAnsi="ＭＳ 明朝"/>
                              </w:rPr>
                            </w:pPr>
                            <w:r w:rsidRPr="00C8284F">
                              <w:rPr>
                                <w:rFonts w:ascii="ＭＳ 明朝" w:eastAsia="ＭＳ 明朝" w:hAnsi="ＭＳ 明朝" w:hint="eastAsia"/>
                              </w:rPr>
                              <w:t>2.　三密（密閉・密集・密接）の徹底回避</w:t>
                            </w:r>
                          </w:p>
                          <w:p w:rsidR="00156E4E" w:rsidRPr="00C8284F" w:rsidRDefault="00156E4E" w:rsidP="00156E4E">
                            <w:pPr>
                              <w:jc w:val="left"/>
                              <w:rPr>
                                <w:rFonts w:ascii="ＭＳ 明朝" w:eastAsia="ＭＳ 明朝" w:hAnsi="ＭＳ 明朝"/>
                              </w:rPr>
                            </w:pPr>
                            <w:r w:rsidRPr="00C8284F">
                              <w:rPr>
                                <w:rFonts w:ascii="ＭＳ 明朝" w:eastAsia="ＭＳ 明朝" w:hAnsi="ＭＳ 明朝" w:hint="eastAsia"/>
                              </w:rPr>
                              <w:t>3.　感染が発生した場合の対応</w:t>
                            </w:r>
                          </w:p>
                          <w:p w:rsidR="00156E4E" w:rsidRPr="00F543B0" w:rsidRDefault="00156E4E" w:rsidP="00156E4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0EE0D" id="テキスト ボックス 48" o:spid="_x0000_s1027" type="#_x0000_t202" style="position:absolute;left:0;text-align:left;margin-left:77.5pt;margin-top:7pt;width:358pt;height:59.3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oDdgIAAM0EAAAOAAAAZHJzL2Uyb0RvYy54bWysVM1uEzEQviPxDpbvdJN000LUTRVaBSFV&#10;baUW9ex4vc0Kr21sJ7vh2EgVD8ErIM48z74In71JGlpOiBwcz4+/mflmZk9Om0qSpbCu1Cqj/YMe&#10;JUJxnZfqPqOfbqdv3lLiPFM5k1qJjK6Eo6fj169OajMSAz3XMheWAES5UW0yOvfejJLE8bmomDvQ&#10;RigYC20r5iHa+yS3rAZ6JZNBr3eU1NrmxmounIP2vDPSccQvCsH9VVE44YnMKHLz8bTxnIUzGZ+w&#10;0b1lZl7yTRrsH7KoWKkQdAd1zjwjC1u+gKpKbrXThT/gukp0UZRcxBpQTb/3rJqbOTMi1gJynNnR&#10;5P4fLL9cXltS5hlN0SnFKvSoXT+2Dz/ah1/t+htp19/b9bp9+AmZwAeE1caN8O7G4KVv3usGjd/q&#10;HZSBh6awVfhHhQR2UL/a0S0aTziU6TA9OurBxGE7Hh4OD9MAkzy9Ntb5D0JXJFwyatHOyDJbXjjf&#10;uW5dQjCnZZlPSymjsHJn0pIlQ+cxMLmuKZHMeSgzOo2/TbQ/nklFatQzOEZiLzBDsB3oTDL++SUE&#10;0pcKVQSWOjbCzTezJtK8Y2qm8xUItLqbSWf4tAT8BVK8ZhZDCGKwWP4KRyE1ktKbGyVzbb/+TR/8&#10;MRuwUlJjqDPqviyYFaj8o8LUvOunadiCKKTD4wEEu2+Z7VvUojrTYK+PFTY8XoO/l9trYXV1h/2b&#10;hKgwMcURO6N+ez3z3aphf7mYTKIT5t4wf6FuDA/QgeNA621zx6zZNNpjRC71dvzZ6Fm/O9/wUunJ&#10;wuuijMMQeO5Y3dCPnYnjtNnvsJT7cvR6+gqNfwMAAP//AwBQSwMEFAAGAAgAAAAhALKFtzzeAAAA&#10;CgEAAA8AAABkcnMvZG93bnJldi54bWxMT8tOwzAQvCPxD9YicaNOSkqrEKeqkAqcEJSHxM2NlyTC&#10;Xke226R/z3KC087sjmZnqvXkrDhiiL0nBfksA4HUeNNTq+DtdXu1AhGTJqOtJ1Rwwgjr+vys0qXx&#10;I73gcZdawSYUS62gS2kopYxNh07HmR+Q+Pblg9OJaWilCXpkc2flPMtupNM98YdOD3jXYfO9OzgF&#10;Hw+h+HzcFu+nzUT503Nmx+LeKnV5MW1uQSSc0p8YfuNzdKg5094fyERhmS8W3CUxKHiyYLXMGex5&#10;cT1fgqwr+b9C/QMAAP//AwBQSwECLQAUAAYACAAAACEAtoM4kv4AAADhAQAAEwAAAAAAAAAAAAAA&#10;AAAAAAAAW0NvbnRlbnRfVHlwZXNdLnhtbFBLAQItABQABgAIAAAAIQA4/SH/1gAAAJQBAAALAAAA&#10;AAAAAAAAAAAAAC8BAABfcmVscy8ucmVsc1BLAQItABQABgAIAAAAIQAuPpoDdgIAAM0EAAAOAAAA&#10;AAAAAAAAAAAAAC4CAABkcnMvZTJvRG9jLnhtbFBLAQItABQABgAIAAAAIQCyhbc83gAAAAoBAAAP&#10;AAAAAAAAAAAAAAAAANAEAABkcnMvZG93bnJldi54bWxQSwUGAAAAAAQABADzAAAA2wUAAAAA&#10;" fillcolor="window" strokeweight="1pt">
                <v:textbox>
                  <w:txbxContent>
                    <w:p w:rsidR="00156E4E" w:rsidRPr="00C8284F" w:rsidRDefault="00156E4E" w:rsidP="00156E4E">
                      <w:pPr>
                        <w:jc w:val="left"/>
                        <w:rPr>
                          <w:rFonts w:ascii="ＭＳ 明朝" w:eastAsia="ＭＳ 明朝" w:hAnsi="ＭＳ 明朝"/>
                        </w:rPr>
                      </w:pPr>
                      <w:r w:rsidRPr="00C8284F">
                        <w:rPr>
                          <w:rFonts w:ascii="ＭＳ 明朝" w:eastAsia="ＭＳ 明朝" w:hAnsi="ＭＳ 明朝" w:hint="eastAsia"/>
                        </w:rPr>
                        <w:t>1.　競技会開催場所や競技特性に応じた適切な感染予防対策の実施</w:t>
                      </w:r>
                    </w:p>
                    <w:p w:rsidR="00156E4E" w:rsidRPr="00C8284F" w:rsidRDefault="00156E4E" w:rsidP="00156E4E">
                      <w:pPr>
                        <w:jc w:val="left"/>
                        <w:rPr>
                          <w:rFonts w:ascii="ＭＳ 明朝" w:eastAsia="ＭＳ 明朝" w:hAnsi="ＭＳ 明朝"/>
                        </w:rPr>
                      </w:pPr>
                      <w:r w:rsidRPr="00C8284F">
                        <w:rPr>
                          <w:rFonts w:ascii="ＭＳ 明朝" w:eastAsia="ＭＳ 明朝" w:hAnsi="ＭＳ 明朝" w:hint="eastAsia"/>
                        </w:rPr>
                        <w:t>2.　三密（密閉・密集・密接）の徹底回避</w:t>
                      </w:r>
                    </w:p>
                    <w:p w:rsidR="00156E4E" w:rsidRPr="00C8284F" w:rsidRDefault="00156E4E" w:rsidP="00156E4E">
                      <w:pPr>
                        <w:jc w:val="left"/>
                        <w:rPr>
                          <w:rFonts w:ascii="ＭＳ 明朝" w:eastAsia="ＭＳ 明朝" w:hAnsi="ＭＳ 明朝"/>
                        </w:rPr>
                      </w:pPr>
                      <w:r w:rsidRPr="00C8284F">
                        <w:rPr>
                          <w:rFonts w:ascii="ＭＳ 明朝" w:eastAsia="ＭＳ 明朝" w:hAnsi="ＭＳ 明朝" w:hint="eastAsia"/>
                        </w:rPr>
                        <w:t>3.　感染が発生した場合の対応</w:t>
                      </w:r>
                    </w:p>
                    <w:p w:rsidR="00156E4E" w:rsidRPr="00F543B0" w:rsidRDefault="00156E4E" w:rsidP="00156E4E">
                      <w:pPr>
                        <w:jc w:val="left"/>
                      </w:pPr>
                    </w:p>
                  </w:txbxContent>
                </v:textbox>
                <w10:wrap anchorx="margin"/>
              </v:shape>
            </w:pict>
          </mc:Fallback>
        </mc:AlternateContent>
      </w:r>
      <w:r w:rsidRPr="00C8284F">
        <w:rPr>
          <w:rFonts w:ascii="ＭＳ 明朝" w:eastAsia="ＭＳ 明朝" w:hAnsi="ＭＳ 明朝" w:hint="eastAsia"/>
        </w:rPr>
        <w:t xml:space="preserve">　</w:t>
      </w:r>
    </w:p>
    <w:p w:rsidR="00156E4E" w:rsidRPr="00C8284F" w:rsidRDefault="00156E4E" w:rsidP="00156E4E">
      <w:pPr>
        <w:rPr>
          <w:rFonts w:ascii="ＭＳ 明朝" w:eastAsia="ＭＳ 明朝" w:hAnsi="ＭＳ 明朝"/>
        </w:rPr>
      </w:pPr>
    </w:p>
    <w:p w:rsidR="00156E4E" w:rsidRPr="00C8284F" w:rsidRDefault="00156E4E" w:rsidP="00156E4E">
      <w:pPr>
        <w:rPr>
          <w:rFonts w:ascii="ＭＳ 明朝" w:eastAsia="ＭＳ 明朝" w:hAnsi="ＭＳ 明朝"/>
        </w:rPr>
      </w:pPr>
    </w:p>
    <w:p w:rsidR="00156E4E" w:rsidRPr="00C8284F" w:rsidRDefault="00156E4E" w:rsidP="00156E4E">
      <w:pPr>
        <w:rPr>
          <w:rFonts w:ascii="ＭＳ 明朝" w:eastAsia="ＭＳ 明朝" w:hAnsi="ＭＳ 明朝"/>
        </w:rPr>
      </w:pPr>
    </w:p>
    <w:p w:rsidR="000373D0" w:rsidRPr="00C8284F" w:rsidRDefault="00C8284F" w:rsidP="00C8284F">
      <w:pPr>
        <w:ind w:firstLineChars="100" w:firstLine="210"/>
        <w:rPr>
          <w:rFonts w:ascii="ＭＳ 明朝" w:eastAsia="ＭＳ 明朝" w:hAnsi="ＭＳ 明朝"/>
        </w:rPr>
      </w:pPr>
      <w:r w:rsidRPr="00C8284F">
        <w:rPr>
          <w:rFonts w:ascii="ＭＳ 明朝" w:eastAsia="ＭＳ 明朝" w:hAnsi="ＭＳ 明朝" w:hint="eastAsia"/>
        </w:rPr>
        <w:t>大会実施においては</w:t>
      </w:r>
      <w:r w:rsidR="00156E4E" w:rsidRPr="00C8284F">
        <w:rPr>
          <w:rFonts w:ascii="ＭＳ 明朝" w:eastAsia="ＭＳ 明朝" w:hAnsi="ＭＳ 明朝" w:hint="eastAsia"/>
        </w:rPr>
        <w:t>上記</w:t>
      </w:r>
      <w:r w:rsidR="00156E4E" w:rsidRPr="00C8284F">
        <w:rPr>
          <w:rFonts w:ascii="ＭＳ 明朝" w:eastAsia="ＭＳ 明朝" w:hAnsi="ＭＳ 明朝"/>
        </w:rPr>
        <w:t>3点のリスクに対する対応が必要。また、対策を十分に講じたと判断し実施したとしても、競技会終了までの期間においての県内感染状況（クラスター発生、オーバーシュートなど）に応じて、大会の中止</w:t>
      </w:r>
      <w:r w:rsidRPr="00C8284F">
        <w:rPr>
          <w:rFonts w:ascii="ＭＳ 明朝" w:eastAsia="ＭＳ 明朝" w:hAnsi="ＭＳ 明朝" w:hint="eastAsia"/>
        </w:rPr>
        <w:t>を判断する</w:t>
      </w:r>
      <w:r w:rsidR="00156E4E" w:rsidRPr="00C8284F">
        <w:rPr>
          <w:rFonts w:ascii="ＭＳ 明朝" w:eastAsia="ＭＳ 明朝" w:hAnsi="ＭＳ 明朝"/>
        </w:rPr>
        <w:t>場合がある。</w:t>
      </w:r>
    </w:p>
    <w:p w:rsidR="00156E4E" w:rsidRPr="00C8284F" w:rsidRDefault="00156E4E">
      <w:pPr>
        <w:rPr>
          <w:rFonts w:ascii="ＭＳ 明朝" w:eastAsia="ＭＳ 明朝" w:hAnsi="ＭＳ 明朝"/>
        </w:rPr>
      </w:pPr>
    </w:p>
    <w:p w:rsidR="00C8284F" w:rsidRPr="00C8284F" w:rsidRDefault="00C8284F">
      <w:pPr>
        <w:rPr>
          <w:rFonts w:ascii="ＭＳ 明朝" w:eastAsia="ＭＳ 明朝" w:hAnsi="ＭＳ 明朝"/>
          <w:b/>
        </w:rPr>
      </w:pPr>
      <w:r w:rsidRPr="00C8284F">
        <w:rPr>
          <w:rFonts w:ascii="ＭＳ 明朝" w:eastAsia="ＭＳ 明朝" w:hAnsi="ＭＳ 明朝" w:hint="eastAsia"/>
          <w:b/>
        </w:rPr>
        <w:t>１</w:t>
      </w:r>
      <w:r w:rsidR="00F45065">
        <w:rPr>
          <w:rFonts w:ascii="ＭＳ 明朝" w:eastAsia="ＭＳ 明朝" w:hAnsi="ＭＳ 明朝" w:hint="eastAsia"/>
          <w:b/>
        </w:rPr>
        <w:t xml:space="preserve">　</w:t>
      </w:r>
      <w:r w:rsidRPr="00C8284F">
        <w:rPr>
          <w:rFonts w:ascii="ＭＳ 明朝" w:eastAsia="ＭＳ 明朝" w:hAnsi="ＭＳ 明朝" w:hint="eastAsia"/>
          <w:b/>
        </w:rPr>
        <w:t>基本的な感染防止対策</w:t>
      </w:r>
    </w:p>
    <w:p w:rsidR="00C8284F" w:rsidRPr="00C8284F" w:rsidRDefault="00C8284F">
      <w:pPr>
        <w:rPr>
          <w:rFonts w:ascii="ＭＳ 明朝" w:eastAsia="ＭＳ 明朝" w:hAnsi="ＭＳ 明朝"/>
        </w:rPr>
      </w:pPr>
      <w:r w:rsidRPr="00C8284F">
        <w:rPr>
          <w:rFonts w:ascii="ＭＳ 明朝" w:eastAsia="ＭＳ 明朝" w:hAnsi="ＭＳ 明朝" w:hint="eastAsia"/>
        </w:rPr>
        <w:t xml:space="preserve">　①</w:t>
      </w:r>
      <w:r w:rsidR="00DD37B9">
        <w:rPr>
          <w:rFonts w:ascii="ＭＳ 明朝" w:eastAsia="ＭＳ 明朝" w:hAnsi="ＭＳ 明朝" w:hint="eastAsia"/>
        </w:rPr>
        <w:t>開会式は行わない。</w:t>
      </w:r>
    </w:p>
    <w:p w:rsidR="00C8284F" w:rsidRPr="00C8284F" w:rsidRDefault="00C8284F">
      <w:pPr>
        <w:rPr>
          <w:rFonts w:ascii="ＭＳ 明朝" w:eastAsia="ＭＳ 明朝" w:hAnsi="ＭＳ 明朝"/>
        </w:rPr>
      </w:pPr>
      <w:r w:rsidRPr="00C8284F">
        <w:rPr>
          <w:rFonts w:ascii="ＭＳ 明朝" w:eastAsia="ＭＳ 明朝" w:hAnsi="ＭＳ 明朝" w:hint="eastAsia"/>
        </w:rPr>
        <w:t xml:space="preserve">　②</w:t>
      </w:r>
      <w:r w:rsidR="00B1202D">
        <w:rPr>
          <w:rFonts w:ascii="ＭＳ 明朝" w:eastAsia="ＭＳ 明朝" w:hAnsi="ＭＳ 明朝" w:hint="eastAsia"/>
        </w:rPr>
        <w:t>引率責任者による事項生徒の健康状況、検温の</w:t>
      </w:r>
      <w:r w:rsidR="0043072F">
        <w:rPr>
          <w:rFonts w:ascii="ＭＳ 明朝" w:eastAsia="ＭＳ 明朝" w:hAnsi="ＭＳ 明朝" w:hint="eastAsia"/>
        </w:rPr>
        <w:t>状況確認を</w:t>
      </w:r>
      <w:r w:rsidR="00B1202D">
        <w:rPr>
          <w:rFonts w:ascii="ＭＳ 明朝" w:eastAsia="ＭＳ 明朝" w:hAnsi="ＭＳ 明朝" w:hint="eastAsia"/>
        </w:rPr>
        <w:t>する。</w:t>
      </w:r>
    </w:p>
    <w:p w:rsidR="00C8284F" w:rsidRPr="00C8284F" w:rsidRDefault="00C8284F">
      <w:pPr>
        <w:rPr>
          <w:rFonts w:ascii="ＭＳ 明朝" w:eastAsia="ＭＳ 明朝" w:hAnsi="ＭＳ 明朝"/>
        </w:rPr>
      </w:pPr>
      <w:r w:rsidRPr="00C8284F">
        <w:rPr>
          <w:rFonts w:ascii="ＭＳ 明朝" w:eastAsia="ＭＳ 明朝" w:hAnsi="ＭＳ 明朝" w:hint="eastAsia"/>
        </w:rPr>
        <w:t xml:space="preserve">　③</w:t>
      </w:r>
      <w:r w:rsidR="00B1202D">
        <w:rPr>
          <w:rFonts w:ascii="ＭＳ 明朝" w:eastAsia="ＭＳ 明朝" w:hAnsi="ＭＳ 明朝" w:hint="eastAsia"/>
        </w:rPr>
        <w:t>共有物（バット、ヘルメット、キャッチャー道具など）の適切な管理、消毒する。</w:t>
      </w:r>
    </w:p>
    <w:p w:rsidR="00C8284F" w:rsidRPr="00C8284F" w:rsidRDefault="00C8284F">
      <w:pPr>
        <w:rPr>
          <w:rFonts w:ascii="ＭＳ 明朝" w:eastAsia="ＭＳ 明朝" w:hAnsi="ＭＳ 明朝"/>
        </w:rPr>
      </w:pPr>
      <w:r w:rsidRPr="00C8284F">
        <w:rPr>
          <w:rFonts w:ascii="ＭＳ 明朝" w:eastAsia="ＭＳ 明朝" w:hAnsi="ＭＳ 明朝" w:hint="eastAsia"/>
        </w:rPr>
        <w:t xml:space="preserve">　④</w:t>
      </w:r>
      <w:r w:rsidR="00B1202D">
        <w:rPr>
          <w:rFonts w:ascii="ＭＳ 明朝" w:eastAsia="ＭＳ 明朝" w:hAnsi="ＭＳ 明朝" w:hint="eastAsia"/>
        </w:rPr>
        <w:t>競技中</w:t>
      </w:r>
      <w:r w:rsidR="006F3D77">
        <w:rPr>
          <w:rFonts w:ascii="ＭＳ 明朝" w:eastAsia="ＭＳ 明朝" w:hAnsi="ＭＳ 明朝" w:hint="eastAsia"/>
        </w:rPr>
        <w:t>や</w:t>
      </w:r>
      <w:r w:rsidR="00661B5E">
        <w:rPr>
          <w:rFonts w:ascii="ＭＳ 明朝" w:eastAsia="ＭＳ 明朝" w:hAnsi="ＭＳ 明朝" w:hint="eastAsia"/>
        </w:rPr>
        <w:t>ウォーミングアップ</w:t>
      </w:r>
      <w:r w:rsidR="006F3D77">
        <w:rPr>
          <w:rFonts w:ascii="ＭＳ 明朝" w:eastAsia="ＭＳ 明朝" w:hAnsi="ＭＳ 明朝" w:hint="eastAsia"/>
        </w:rPr>
        <w:t>時以外で</w:t>
      </w:r>
      <w:r w:rsidR="00661B5E">
        <w:rPr>
          <w:rFonts w:ascii="ＭＳ 明朝" w:eastAsia="ＭＳ 明朝" w:hAnsi="ＭＳ 明朝" w:hint="eastAsia"/>
        </w:rPr>
        <w:t>、マスクの着用を</w:t>
      </w:r>
      <w:r w:rsidR="00B1202D">
        <w:rPr>
          <w:rFonts w:ascii="ＭＳ 明朝" w:eastAsia="ＭＳ 明朝" w:hAnsi="ＭＳ 明朝" w:hint="eastAsia"/>
        </w:rPr>
        <w:t>推奨する。</w:t>
      </w:r>
    </w:p>
    <w:p w:rsidR="00C8284F" w:rsidRDefault="00C8284F">
      <w:pPr>
        <w:rPr>
          <w:rFonts w:ascii="ＭＳ 明朝" w:eastAsia="ＭＳ 明朝" w:hAnsi="ＭＳ 明朝"/>
        </w:rPr>
      </w:pPr>
      <w:r w:rsidRPr="00C8284F">
        <w:rPr>
          <w:rFonts w:ascii="ＭＳ 明朝" w:eastAsia="ＭＳ 明朝" w:hAnsi="ＭＳ 明朝" w:hint="eastAsia"/>
        </w:rPr>
        <w:t xml:space="preserve">　⑤</w:t>
      </w:r>
      <w:r w:rsidR="00B1202D">
        <w:rPr>
          <w:rFonts w:ascii="ＭＳ 明朝" w:eastAsia="ＭＳ 明朝" w:hAnsi="ＭＳ 明朝" w:hint="eastAsia"/>
        </w:rPr>
        <w:t>水分補給は個人単位で準備する。</w:t>
      </w:r>
    </w:p>
    <w:p w:rsidR="00B1202D" w:rsidRDefault="00B1202D">
      <w:pPr>
        <w:rPr>
          <w:rFonts w:ascii="ＭＳ 明朝" w:eastAsia="ＭＳ 明朝" w:hAnsi="ＭＳ 明朝"/>
        </w:rPr>
      </w:pPr>
      <w:r>
        <w:rPr>
          <w:rFonts w:ascii="ＭＳ 明朝" w:eastAsia="ＭＳ 明朝" w:hAnsi="ＭＳ 明朝" w:hint="eastAsia"/>
        </w:rPr>
        <w:t xml:space="preserve">　⑦会場内の人の密度をできる限り減らす。</w:t>
      </w:r>
    </w:p>
    <w:p w:rsidR="00B1202D" w:rsidRPr="00C8284F" w:rsidRDefault="00B1202D">
      <w:pPr>
        <w:rPr>
          <w:rFonts w:ascii="ＭＳ 明朝" w:eastAsia="ＭＳ 明朝" w:hAnsi="ＭＳ 明朝"/>
        </w:rPr>
      </w:pPr>
      <w:r>
        <w:rPr>
          <w:rFonts w:ascii="ＭＳ 明朝" w:eastAsia="ＭＳ 明朝" w:hAnsi="ＭＳ 明朝" w:hint="eastAsia"/>
        </w:rPr>
        <w:t xml:space="preserve">　　・選手の滞在時間をできる限り短くする。（</w:t>
      </w:r>
      <w:bookmarkStart w:id="0" w:name="_GoBack"/>
      <w:bookmarkEnd w:id="0"/>
      <w:r>
        <w:rPr>
          <w:rFonts w:ascii="ＭＳ 明朝" w:eastAsia="ＭＳ 明朝" w:hAnsi="ＭＳ 明朝" w:hint="eastAsia"/>
        </w:rPr>
        <w:t>試合後は速やかに帰宅させる）</w:t>
      </w:r>
    </w:p>
    <w:p w:rsidR="00C8284F" w:rsidRDefault="00186543">
      <w:pPr>
        <w:rPr>
          <w:rFonts w:ascii="ＭＳ 明朝" w:eastAsia="ＭＳ 明朝" w:hAnsi="ＭＳ 明朝"/>
        </w:rPr>
      </w:pPr>
      <w:r>
        <w:rPr>
          <w:rFonts w:ascii="ＭＳ 明朝" w:eastAsia="ＭＳ 明朝" w:hAnsi="ＭＳ 明朝" w:hint="eastAsia"/>
        </w:rPr>
        <w:t xml:space="preserve">　　・円陣や近距離での会話や発声</w:t>
      </w:r>
      <w:r w:rsidR="00B1202D">
        <w:rPr>
          <w:rFonts w:ascii="ＭＳ 明朝" w:eastAsia="ＭＳ 明朝" w:hAnsi="ＭＳ 明朝" w:hint="eastAsia"/>
        </w:rPr>
        <w:t>はできるだけしない。ベンチ内応援もできるだけ自粛する。</w:t>
      </w:r>
    </w:p>
    <w:p w:rsidR="00B1202D" w:rsidRPr="00C8284F" w:rsidRDefault="00B1202D">
      <w:pPr>
        <w:rPr>
          <w:rFonts w:ascii="ＭＳ 明朝" w:eastAsia="ＭＳ 明朝" w:hAnsi="ＭＳ 明朝"/>
        </w:rPr>
      </w:pPr>
      <w:r>
        <w:rPr>
          <w:rFonts w:ascii="ＭＳ 明朝" w:eastAsia="ＭＳ 明朝" w:hAnsi="ＭＳ 明朝" w:hint="eastAsia"/>
        </w:rPr>
        <w:t xml:space="preserve">　　・</w:t>
      </w:r>
      <w:r w:rsidR="00E472D8">
        <w:rPr>
          <w:rFonts w:ascii="ＭＳ 明朝" w:eastAsia="ＭＳ 明朝" w:hAnsi="ＭＳ 明朝" w:hint="eastAsia"/>
        </w:rPr>
        <w:t>保護者にもできるだけ応援</w:t>
      </w:r>
      <w:r w:rsidR="006F3D77">
        <w:rPr>
          <w:rFonts w:ascii="ＭＳ 明朝" w:eastAsia="ＭＳ 明朝" w:hAnsi="ＭＳ 明朝" w:hint="eastAsia"/>
        </w:rPr>
        <w:t>を自粛してもらう。</w:t>
      </w:r>
    </w:p>
    <w:p w:rsidR="00C8284F" w:rsidRPr="00C8284F" w:rsidRDefault="0049625A" w:rsidP="00C8284F">
      <w:pPr>
        <w:rPr>
          <w:rFonts w:ascii="ＭＳ 明朝" w:eastAsia="ＭＳ 明朝" w:hAnsi="ＭＳ 明朝"/>
          <w:b/>
        </w:rPr>
      </w:pPr>
      <w:r>
        <w:rPr>
          <w:rFonts w:ascii="ＭＳ 明朝" w:eastAsia="ＭＳ 明朝" w:hAnsi="ＭＳ 明朝" w:hint="eastAsia"/>
          <w:b/>
        </w:rPr>
        <w:t>２</w:t>
      </w:r>
      <w:r w:rsidR="00F45065">
        <w:rPr>
          <w:rFonts w:ascii="ＭＳ 明朝" w:eastAsia="ＭＳ 明朝" w:hAnsi="ＭＳ 明朝" w:hint="eastAsia"/>
          <w:b/>
        </w:rPr>
        <w:t xml:space="preserve">　</w:t>
      </w:r>
      <w:r w:rsidR="00C8284F" w:rsidRPr="00C8284F">
        <w:rPr>
          <w:rFonts w:ascii="ＭＳ 明朝" w:eastAsia="ＭＳ 明朝" w:hAnsi="ＭＳ 明朝" w:hint="eastAsia"/>
          <w:b/>
        </w:rPr>
        <w:t>生徒に発熱等が見られる場合の対応</w:t>
      </w:r>
    </w:p>
    <w:p w:rsidR="00C8284F" w:rsidRPr="00C8284F" w:rsidRDefault="00C8284F" w:rsidP="00C8284F">
      <w:pPr>
        <w:rPr>
          <w:rFonts w:ascii="ＭＳ 明朝" w:eastAsia="ＭＳ 明朝" w:hAnsi="ＭＳ 明朝"/>
        </w:rPr>
      </w:pPr>
      <w:r w:rsidRPr="00C8284F">
        <w:rPr>
          <w:rFonts w:ascii="ＭＳ 明朝" w:eastAsia="ＭＳ 明朝" w:hAnsi="ＭＳ 明朝" w:hint="eastAsia"/>
        </w:rPr>
        <w:t xml:space="preserve">　①発熱等の症状が見られる場合は大会参加を認めない。</w:t>
      </w:r>
    </w:p>
    <w:p w:rsidR="00C8284F" w:rsidRPr="00C8284F" w:rsidRDefault="006F3D77" w:rsidP="00C8284F">
      <w:pPr>
        <w:ind w:leftChars="100" w:left="1050" w:hangingChars="400" w:hanging="840"/>
        <w:rPr>
          <w:rFonts w:ascii="ＭＳ 明朝" w:eastAsia="ＭＳ 明朝" w:hAnsi="ＭＳ 明朝"/>
        </w:rPr>
      </w:pPr>
      <w:r>
        <w:rPr>
          <w:rFonts w:ascii="ＭＳ 明朝" w:eastAsia="ＭＳ 明朝" w:hAnsi="ＭＳ 明朝" w:hint="eastAsia"/>
        </w:rPr>
        <w:t>②体調の変化</w:t>
      </w:r>
      <w:r w:rsidR="00C8284F" w:rsidRPr="00C8284F">
        <w:rPr>
          <w:rFonts w:ascii="ＭＳ 明朝" w:eastAsia="ＭＳ 明朝" w:hAnsi="ＭＳ 明朝" w:hint="eastAsia"/>
        </w:rPr>
        <w:t>が見られる場合は、引率者が保護者等に連絡をとり</w:t>
      </w:r>
      <w:r>
        <w:rPr>
          <w:rFonts w:ascii="ＭＳ 明朝" w:eastAsia="ＭＳ 明朝" w:hAnsi="ＭＳ 明朝" w:hint="eastAsia"/>
        </w:rPr>
        <w:t>、速やかに</w:t>
      </w:r>
      <w:r w:rsidR="00C8284F" w:rsidRPr="00C8284F">
        <w:rPr>
          <w:rFonts w:ascii="ＭＳ 明朝" w:eastAsia="ＭＳ 明朝" w:hAnsi="ＭＳ 明朝" w:hint="eastAsia"/>
        </w:rPr>
        <w:t>帰宅させる。</w:t>
      </w:r>
    </w:p>
    <w:p w:rsidR="00C8284F" w:rsidRPr="00C8284F" w:rsidRDefault="006F3D77" w:rsidP="00C8284F">
      <w:pPr>
        <w:rPr>
          <w:rFonts w:ascii="ＭＳ 明朝" w:eastAsia="ＭＳ 明朝" w:hAnsi="ＭＳ 明朝"/>
        </w:rPr>
      </w:pPr>
      <w:r>
        <w:rPr>
          <w:rFonts w:ascii="ＭＳ 明朝" w:eastAsia="ＭＳ 明朝" w:hAnsi="ＭＳ 明朝" w:hint="eastAsia"/>
        </w:rPr>
        <w:t xml:space="preserve">　③その他、大会期間中は引率教員及び大会役員で生徒の健康管理</w:t>
      </w:r>
      <w:r w:rsidR="00C8284F" w:rsidRPr="00C8284F">
        <w:rPr>
          <w:rFonts w:ascii="ＭＳ 明朝" w:eastAsia="ＭＳ 明朝" w:hAnsi="ＭＳ 明朝" w:hint="eastAsia"/>
        </w:rPr>
        <w:t>を徹底する。</w:t>
      </w:r>
    </w:p>
    <w:p w:rsidR="00C8284F" w:rsidRPr="00C8284F" w:rsidRDefault="00C8284F" w:rsidP="00C8284F">
      <w:pPr>
        <w:rPr>
          <w:rFonts w:ascii="ＭＳ 明朝" w:eastAsia="ＭＳ 明朝" w:hAnsi="ＭＳ 明朝"/>
          <w:b/>
        </w:rPr>
      </w:pPr>
    </w:p>
    <w:p w:rsidR="00C8284F" w:rsidRPr="00C8284F" w:rsidRDefault="0049625A" w:rsidP="00C8284F">
      <w:pPr>
        <w:rPr>
          <w:rFonts w:ascii="ＭＳ 明朝" w:eastAsia="ＭＳ 明朝" w:hAnsi="ＭＳ 明朝"/>
          <w:b/>
        </w:rPr>
      </w:pPr>
      <w:r>
        <w:rPr>
          <w:rFonts w:ascii="ＭＳ 明朝" w:eastAsia="ＭＳ 明朝" w:hAnsi="ＭＳ 明朝" w:hint="eastAsia"/>
          <w:b/>
        </w:rPr>
        <w:t>３</w:t>
      </w:r>
      <w:r w:rsidR="00F45065">
        <w:rPr>
          <w:rFonts w:ascii="ＭＳ 明朝" w:eastAsia="ＭＳ 明朝" w:hAnsi="ＭＳ 明朝" w:hint="eastAsia"/>
          <w:b/>
        </w:rPr>
        <w:t xml:space="preserve">　</w:t>
      </w:r>
      <w:r w:rsidR="00C8284F" w:rsidRPr="00C8284F">
        <w:rPr>
          <w:rFonts w:ascii="ＭＳ 明朝" w:eastAsia="ＭＳ 明朝" w:hAnsi="ＭＳ 明朝" w:hint="eastAsia"/>
          <w:b/>
        </w:rPr>
        <w:t>感染者が発生した参加校の取り扱いついて</w:t>
      </w:r>
    </w:p>
    <w:p w:rsidR="00C8284F" w:rsidRPr="00C8284F" w:rsidRDefault="00C8284F" w:rsidP="00C8284F">
      <w:pPr>
        <w:ind w:firstLineChars="100" w:firstLine="210"/>
        <w:rPr>
          <w:rFonts w:ascii="ＭＳ 明朝" w:eastAsia="ＭＳ 明朝" w:hAnsi="ＭＳ 明朝"/>
        </w:rPr>
      </w:pPr>
      <w:r w:rsidRPr="00C8284F">
        <w:rPr>
          <w:rFonts w:ascii="ＭＳ 明朝" w:eastAsia="ＭＳ 明朝" w:hAnsi="ＭＳ 明朝" w:hint="eastAsia"/>
        </w:rPr>
        <w:t>各学校が行政機関や保健所の指示に従い、適切な範囲で休校等の措置を実施した内容を受け、大会参加の可否について判断する。（濃厚接触者判断は行政・保健所が行い対象者に措置が行われる。また、各校における参加申込は、各学校長の責任で安全を確認されたうえでのものと判断する）</w:t>
      </w:r>
    </w:p>
    <w:p w:rsidR="00C8284F" w:rsidRPr="00C8284F" w:rsidRDefault="00C8284F" w:rsidP="00C8284F">
      <w:pPr>
        <w:rPr>
          <w:rFonts w:ascii="ＭＳ 明朝" w:eastAsia="ＭＳ 明朝" w:hAnsi="ＭＳ 明朝"/>
          <w:b/>
        </w:rPr>
      </w:pPr>
    </w:p>
    <w:p w:rsidR="00C8284F" w:rsidRPr="00C8284F" w:rsidRDefault="0049625A" w:rsidP="00C8284F">
      <w:pPr>
        <w:rPr>
          <w:rFonts w:ascii="ＭＳ 明朝" w:eastAsia="ＭＳ 明朝" w:hAnsi="ＭＳ 明朝"/>
          <w:b/>
        </w:rPr>
      </w:pPr>
      <w:r>
        <w:rPr>
          <w:rFonts w:ascii="ＭＳ 明朝" w:eastAsia="ＭＳ 明朝" w:hAnsi="ＭＳ 明朝" w:hint="eastAsia"/>
          <w:b/>
        </w:rPr>
        <w:t>４</w:t>
      </w:r>
      <w:r w:rsidR="00F45065">
        <w:rPr>
          <w:rFonts w:ascii="ＭＳ 明朝" w:eastAsia="ＭＳ 明朝" w:hAnsi="ＭＳ 明朝" w:hint="eastAsia"/>
          <w:b/>
        </w:rPr>
        <w:t xml:space="preserve">　</w:t>
      </w:r>
      <w:r w:rsidR="00C8284F" w:rsidRPr="00C8284F">
        <w:rPr>
          <w:rFonts w:ascii="ＭＳ 明朝" w:eastAsia="ＭＳ 明朝" w:hAnsi="ＭＳ 明朝" w:hint="eastAsia"/>
          <w:b/>
        </w:rPr>
        <w:t>大会途中で感染者が発生した場合</w:t>
      </w:r>
    </w:p>
    <w:p w:rsidR="00C8284F" w:rsidRPr="00C8284F" w:rsidRDefault="00C8284F" w:rsidP="00C8284F">
      <w:pPr>
        <w:ind w:firstLineChars="100" w:firstLine="210"/>
        <w:rPr>
          <w:rFonts w:ascii="ＭＳ 明朝" w:eastAsia="ＭＳ 明朝" w:hAnsi="ＭＳ 明朝"/>
        </w:rPr>
      </w:pPr>
      <w:r w:rsidRPr="00C8284F">
        <w:rPr>
          <w:rFonts w:ascii="ＭＳ 明朝" w:eastAsia="ＭＳ 明朝" w:hAnsi="ＭＳ 明朝" w:hint="eastAsia"/>
        </w:rPr>
        <w:t>原則として中止・延期の判断を行う。その後、行政機関や保健所の指示に従い、経過等については各専門委員長を通じて県高体連事務局へ書面で連絡を行う。</w:t>
      </w:r>
    </w:p>
    <w:p w:rsidR="00C8284F" w:rsidRPr="00C8284F" w:rsidRDefault="00C8284F" w:rsidP="00C8284F">
      <w:pPr>
        <w:rPr>
          <w:rFonts w:ascii="ＭＳ 明朝" w:eastAsia="ＭＳ 明朝" w:hAnsi="ＭＳ 明朝"/>
          <w:b/>
        </w:rPr>
      </w:pPr>
    </w:p>
    <w:p w:rsidR="00C8284F" w:rsidRPr="00C8284F" w:rsidRDefault="0049625A" w:rsidP="00C8284F">
      <w:pPr>
        <w:rPr>
          <w:rFonts w:ascii="ＭＳ 明朝" w:eastAsia="ＭＳ 明朝" w:hAnsi="ＭＳ 明朝"/>
          <w:b/>
        </w:rPr>
      </w:pPr>
      <w:r>
        <w:rPr>
          <w:rFonts w:ascii="ＭＳ 明朝" w:eastAsia="ＭＳ 明朝" w:hAnsi="ＭＳ 明朝" w:hint="eastAsia"/>
          <w:b/>
        </w:rPr>
        <w:t>５</w:t>
      </w:r>
      <w:r w:rsidR="00F45065">
        <w:rPr>
          <w:rFonts w:ascii="ＭＳ 明朝" w:eastAsia="ＭＳ 明朝" w:hAnsi="ＭＳ 明朝" w:hint="eastAsia"/>
          <w:b/>
        </w:rPr>
        <w:t xml:space="preserve">　</w:t>
      </w:r>
      <w:r w:rsidR="00C8284F" w:rsidRPr="00C8284F">
        <w:rPr>
          <w:rFonts w:ascii="ＭＳ 明朝" w:eastAsia="ＭＳ 明朝" w:hAnsi="ＭＳ 明朝" w:hint="eastAsia"/>
          <w:b/>
        </w:rPr>
        <w:t>大会終了後に大会参加者の感染が発覚した場合</w:t>
      </w:r>
    </w:p>
    <w:p w:rsidR="00C8284F" w:rsidRPr="00C8284F" w:rsidRDefault="00C8284F" w:rsidP="00C8284F">
      <w:pPr>
        <w:ind w:firstLineChars="100" w:firstLine="210"/>
        <w:rPr>
          <w:rFonts w:ascii="ＭＳ 明朝" w:eastAsia="ＭＳ 明朝" w:hAnsi="ＭＳ 明朝"/>
        </w:rPr>
      </w:pPr>
      <w:r w:rsidRPr="00C8284F">
        <w:rPr>
          <w:rFonts w:ascii="ＭＳ 明朝" w:eastAsia="ＭＳ 明朝" w:hAnsi="ＭＳ 明朝" w:hint="eastAsia"/>
        </w:rPr>
        <w:t>各学校の判断や、行政機関の指示に従う。その経過等については各専門委員長を通じて県高体連事務局へ書面で連絡を行う。</w:t>
      </w:r>
    </w:p>
    <w:sectPr w:rsidR="00C8284F" w:rsidRPr="00C8284F"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24" w:rsidRDefault="00A14C24" w:rsidP="000373D0">
      <w:r>
        <w:separator/>
      </w:r>
    </w:p>
  </w:endnote>
  <w:endnote w:type="continuationSeparator" w:id="0">
    <w:p w:rsidR="00A14C24" w:rsidRDefault="00A14C24"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24" w:rsidRDefault="00A14C24" w:rsidP="000373D0">
      <w:r>
        <w:separator/>
      </w:r>
    </w:p>
  </w:footnote>
  <w:footnote w:type="continuationSeparator" w:id="0">
    <w:p w:rsidR="00A14C24" w:rsidRDefault="00A14C24" w:rsidP="0003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25A19"/>
    <w:rsid w:val="000373D0"/>
    <w:rsid w:val="00043E2C"/>
    <w:rsid w:val="000E44AE"/>
    <w:rsid w:val="00156E4E"/>
    <w:rsid w:val="00186543"/>
    <w:rsid w:val="002B4AB0"/>
    <w:rsid w:val="0043072F"/>
    <w:rsid w:val="0049625A"/>
    <w:rsid w:val="004F09AD"/>
    <w:rsid w:val="005432D8"/>
    <w:rsid w:val="00570322"/>
    <w:rsid w:val="00661B5E"/>
    <w:rsid w:val="006F3D77"/>
    <w:rsid w:val="009102F1"/>
    <w:rsid w:val="00A14C24"/>
    <w:rsid w:val="00A649F3"/>
    <w:rsid w:val="00B1202D"/>
    <w:rsid w:val="00B22E3B"/>
    <w:rsid w:val="00C3763B"/>
    <w:rsid w:val="00C8284F"/>
    <w:rsid w:val="00CD714E"/>
    <w:rsid w:val="00D84374"/>
    <w:rsid w:val="00DD37B9"/>
    <w:rsid w:val="00E472D8"/>
    <w:rsid w:val="00F45065"/>
    <w:rsid w:val="00FE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A17DC"/>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K20-1534</cp:lastModifiedBy>
  <cp:revision>16</cp:revision>
  <cp:lastPrinted>2020-05-11T02:37:00Z</cp:lastPrinted>
  <dcterms:created xsi:type="dcterms:W3CDTF">2020-05-08T05:05:00Z</dcterms:created>
  <dcterms:modified xsi:type="dcterms:W3CDTF">2021-05-18T06:44:00Z</dcterms:modified>
</cp:coreProperties>
</file>