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92" w:rsidRDefault="006E63D8" w:rsidP="006E63D8">
      <w:pPr>
        <w:tabs>
          <w:tab w:val="left" w:pos="6521"/>
          <w:tab w:val="left" w:pos="6946"/>
          <w:tab w:val="left" w:pos="7088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令和２年度　香川県高等学校柔道大会（県総体代替大会）</w:t>
      </w:r>
      <w:r w:rsidR="008B1F92">
        <w:rPr>
          <w:rFonts w:hint="eastAsia"/>
          <w:spacing w:val="15"/>
        </w:rPr>
        <w:t>実施要項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DE4D7A" w:rsidRDefault="00DE4D7A">
      <w:pPr>
        <w:wordWrap w:val="0"/>
        <w:snapToGrid w:val="0"/>
        <w:spacing w:line="238" w:lineRule="exact"/>
        <w:rPr>
          <w:spacing w:val="15"/>
        </w:rPr>
      </w:pPr>
    </w:p>
    <w:p w:rsidR="00DE4D7A" w:rsidRDefault="00DE4D7A" w:rsidP="00DE4D7A">
      <w:pPr>
        <w:ind w:firstLineChars="200" w:firstLine="436"/>
      </w:pPr>
      <w:r>
        <w:rPr>
          <w:rFonts w:hint="eastAsia"/>
        </w:rPr>
        <w:t>主　　催　　香川県高等学校体育連盟</w:t>
      </w:r>
    </w:p>
    <w:p w:rsidR="00DE4D7A" w:rsidRDefault="00DE4D7A" w:rsidP="00DE4D7A">
      <w:pPr>
        <w:ind w:firstLineChars="200" w:firstLine="436"/>
      </w:pPr>
      <w:r>
        <w:rPr>
          <w:rFonts w:hint="eastAsia"/>
        </w:rPr>
        <w:t>後　　援　　香川県教育委員会</w:t>
      </w:r>
    </w:p>
    <w:p w:rsidR="00DE4D7A" w:rsidRDefault="00DE4D7A" w:rsidP="00DE4D7A">
      <w:r>
        <w:rPr>
          <w:rFonts w:hint="eastAsia"/>
        </w:rPr>
        <w:t xml:space="preserve">　　主　　管　　香川県高体連柔道競技専門部　　　香川県柔道連盟</w:t>
      </w:r>
    </w:p>
    <w:p w:rsidR="00DE4D7A" w:rsidRPr="00DE4D7A" w:rsidRDefault="00DE4D7A">
      <w:pPr>
        <w:wordWrap w:val="0"/>
        <w:snapToGrid w:val="0"/>
        <w:spacing w:line="238" w:lineRule="exact"/>
        <w:rPr>
          <w:spacing w:val="15"/>
        </w:rPr>
      </w:pPr>
    </w:p>
    <w:p w:rsidR="00DE4D7A" w:rsidRDefault="00DE4D7A">
      <w:pPr>
        <w:wordWrap w:val="0"/>
        <w:snapToGrid w:val="0"/>
        <w:spacing w:line="238" w:lineRule="exact"/>
        <w:rPr>
          <w:spacing w:val="15"/>
        </w:rPr>
      </w:pPr>
    </w:p>
    <w:p w:rsidR="008B1F92" w:rsidRDefault="00AB4C6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１．期　　日　令和２</w:t>
      </w:r>
      <w:r w:rsidR="008B1F92">
        <w:rPr>
          <w:rFonts w:hint="eastAsia"/>
          <w:spacing w:val="15"/>
        </w:rPr>
        <w:t>年</w:t>
      </w:r>
      <w:r w:rsidR="006E63D8">
        <w:rPr>
          <w:rFonts w:hint="eastAsia"/>
          <w:spacing w:val="15"/>
        </w:rPr>
        <w:t>８</w:t>
      </w:r>
      <w:r w:rsidR="008B1F92">
        <w:rPr>
          <w:rFonts w:hint="eastAsia"/>
          <w:spacing w:val="15"/>
        </w:rPr>
        <w:t>月</w:t>
      </w:r>
      <w:r w:rsidR="00A63FD5">
        <w:rPr>
          <w:rFonts w:hint="eastAsia"/>
          <w:spacing w:val="15"/>
        </w:rPr>
        <w:t>２９</w:t>
      </w:r>
      <w:r w:rsidR="006E63D8">
        <w:rPr>
          <w:rFonts w:hint="eastAsia"/>
          <w:spacing w:val="15"/>
        </w:rPr>
        <w:t>日（土）～８</w:t>
      </w:r>
      <w:r w:rsidR="008B1F92">
        <w:rPr>
          <w:rFonts w:hint="eastAsia"/>
          <w:spacing w:val="15"/>
        </w:rPr>
        <w:t>月</w:t>
      </w:r>
      <w:r w:rsidR="00A63FD5">
        <w:rPr>
          <w:rFonts w:hint="eastAsia"/>
          <w:spacing w:val="15"/>
        </w:rPr>
        <w:t>３０</w:t>
      </w:r>
      <w:r w:rsidR="008B1F92">
        <w:rPr>
          <w:rFonts w:hint="eastAsia"/>
          <w:spacing w:val="15"/>
        </w:rPr>
        <w:t>日（日）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076BF3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２．会　　場　</w:t>
      </w:r>
      <w:r w:rsidR="008B1F92">
        <w:rPr>
          <w:rFonts w:hint="eastAsia"/>
          <w:spacing w:val="15"/>
        </w:rPr>
        <w:t>香川県立武道館（高松市福岡町１－５－５）　(087)821-5125</w:t>
      </w:r>
    </w:p>
    <w:p w:rsidR="008B1F92" w:rsidRDefault="006E63D8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</w:t>
      </w:r>
    </w:p>
    <w:p w:rsidR="008B1F92" w:rsidRDefault="00977270" w:rsidP="00A63FD5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３．日　　程</w:t>
      </w:r>
      <w:r w:rsidR="00076BF3">
        <w:rPr>
          <w:rFonts w:hint="eastAsia"/>
          <w:spacing w:val="15"/>
        </w:rPr>
        <w:t xml:space="preserve">　</w:t>
      </w:r>
      <w:r w:rsidR="006E63D8">
        <w:rPr>
          <w:rFonts w:hint="eastAsia"/>
          <w:spacing w:val="15"/>
        </w:rPr>
        <w:t>８</w:t>
      </w:r>
      <w:r w:rsidR="008B1F92" w:rsidRPr="00421C97">
        <w:rPr>
          <w:rFonts w:hint="eastAsia"/>
          <w:spacing w:val="15"/>
        </w:rPr>
        <w:t>月</w:t>
      </w:r>
      <w:r w:rsidR="00A63FD5">
        <w:rPr>
          <w:rFonts w:hint="eastAsia"/>
          <w:spacing w:val="15"/>
        </w:rPr>
        <w:t>２９日（土）</w:t>
      </w:r>
      <w:r w:rsidR="00076BF3">
        <w:rPr>
          <w:spacing w:val="15"/>
        </w:rPr>
        <w:tab/>
      </w:r>
      <w:r w:rsidR="005E621F" w:rsidRPr="001061C5">
        <w:rPr>
          <w:rFonts w:hint="eastAsia"/>
          <w:spacing w:val="15"/>
        </w:rPr>
        <w:t>個人</w:t>
      </w:r>
      <w:r w:rsidR="008B1F92" w:rsidRPr="001061C5">
        <w:rPr>
          <w:rFonts w:hint="eastAsia"/>
          <w:spacing w:val="15"/>
        </w:rPr>
        <w:t>試合計量</w:t>
      </w:r>
      <w:r w:rsidR="00076BF3">
        <w:rPr>
          <w:rFonts w:hint="eastAsia"/>
          <w:spacing w:val="15"/>
        </w:rPr>
        <w:tab/>
        <w:t xml:space="preserve">　</w:t>
      </w:r>
      <w:r w:rsidR="008B1F92" w:rsidRPr="001061C5">
        <w:rPr>
          <w:rFonts w:hint="eastAsia"/>
          <w:spacing w:val="15"/>
        </w:rPr>
        <w:t>８：</w:t>
      </w:r>
      <w:r w:rsidR="005E621F" w:rsidRPr="001061C5">
        <w:rPr>
          <w:rFonts w:hint="eastAsia"/>
          <w:spacing w:val="15"/>
        </w:rPr>
        <w:t>３</w:t>
      </w:r>
      <w:r w:rsidR="006D4F40">
        <w:rPr>
          <w:rFonts w:hint="eastAsia"/>
          <w:spacing w:val="15"/>
        </w:rPr>
        <w:t>０～</w:t>
      </w:r>
      <w:r w:rsidR="00076BF3">
        <w:rPr>
          <w:rFonts w:hint="eastAsia"/>
          <w:spacing w:val="15"/>
        </w:rPr>
        <w:t xml:space="preserve">　</w:t>
      </w:r>
      <w:r w:rsidR="006D4F40">
        <w:rPr>
          <w:rFonts w:hint="eastAsia"/>
          <w:spacing w:val="15"/>
        </w:rPr>
        <w:t>９：</w:t>
      </w:r>
      <w:r w:rsidR="006E63D8">
        <w:rPr>
          <w:rFonts w:hint="eastAsia"/>
          <w:spacing w:val="15"/>
        </w:rPr>
        <w:t>０</w:t>
      </w:r>
      <w:r w:rsidR="008B1F92" w:rsidRPr="001061C5">
        <w:rPr>
          <w:rFonts w:hint="eastAsia"/>
          <w:spacing w:val="15"/>
        </w:rPr>
        <w:t>０</w:t>
      </w:r>
    </w:p>
    <w:p w:rsidR="008B1F92" w:rsidRDefault="00076BF3" w:rsidP="00A63FD5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　　　　　　</w:t>
      </w:r>
      <w:r>
        <w:rPr>
          <w:rFonts w:hint="eastAsia"/>
          <w:spacing w:val="15"/>
        </w:rPr>
        <w:tab/>
      </w:r>
      <w:r>
        <w:rPr>
          <w:spacing w:val="15"/>
        </w:rPr>
        <w:tab/>
      </w:r>
      <w:r>
        <w:rPr>
          <w:rFonts w:hint="eastAsia"/>
          <w:spacing w:val="15"/>
        </w:rPr>
        <w:t xml:space="preserve">練習時間　　</w:t>
      </w:r>
      <w:r>
        <w:rPr>
          <w:rFonts w:hint="eastAsia"/>
          <w:spacing w:val="15"/>
        </w:rPr>
        <w:tab/>
        <w:t xml:space="preserve">　</w:t>
      </w:r>
      <w:r w:rsidR="006E63D8">
        <w:rPr>
          <w:rFonts w:hint="eastAsia"/>
          <w:spacing w:val="15"/>
        </w:rPr>
        <w:t>９：００～１０：００</w:t>
      </w:r>
    </w:p>
    <w:p w:rsidR="008B1F92" w:rsidRDefault="00A63FD5" w:rsidP="00A63FD5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076BF3">
        <w:rPr>
          <w:spacing w:val="15"/>
        </w:rPr>
        <w:tab/>
      </w:r>
      <w:r w:rsidR="00076BF3">
        <w:rPr>
          <w:spacing w:val="15"/>
        </w:rPr>
        <w:tab/>
      </w:r>
      <w:r w:rsidR="00977270" w:rsidRPr="00A63FD5">
        <w:rPr>
          <w:rFonts w:hint="eastAsia"/>
          <w:spacing w:val="15"/>
        </w:rPr>
        <w:t>団体試合</w:t>
      </w:r>
      <w:r w:rsidR="00076BF3">
        <w:rPr>
          <w:rFonts w:hint="eastAsia"/>
          <w:spacing w:val="15"/>
        </w:rPr>
        <w:tab/>
      </w:r>
      <w:r w:rsidR="001C796B">
        <w:rPr>
          <w:rFonts w:hint="eastAsia"/>
          <w:spacing w:val="15"/>
        </w:rPr>
        <w:t>１０：１５</w:t>
      </w:r>
      <w:r w:rsidR="006E63D8">
        <w:rPr>
          <w:rFonts w:hint="eastAsia"/>
          <w:spacing w:val="15"/>
        </w:rPr>
        <w:t>～１４</w:t>
      </w:r>
      <w:r w:rsidR="008B1F92">
        <w:rPr>
          <w:rFonts w:hint="eastAsia"/>
          <w:spacing w:val="15"/>
        </w:rPr>
        <w:t>：００</w:t>
      </w:r>
    </w:p>
    <w:p w:rsidR="006E63D8" w:rsidRDefault="00A912EC" w:rsidP="00076BF3">
      <w:pPr>
        <w:wordWrap w:val="0"/>
        <w:snapToGrid w:val="0"/>
        <w:spacing w:line="238" w:lineRule="exact"/>
        <w:ind w:firstLineChars="700" w:firstLine="1540"/>
        <w:rPr>
          <w:spacing w:val="15"/>
        </w:rPr>
      </w:pPr>
      <w:r w:rsidRPr="00896743">
        <w:rPr>
          <w:rFonts w:hint="eastAsia"/>
          <w:spacing w:val="15"/>
        </w:rPr>
        <w:t>８</w:t>
      </w:r>
      <w:r w:rsidR="0062341C" w:rsidRPr="00896743">
        <w:rPr>
          <w:rFonts w:hint="eastAsia"/>
          <w:spacing w:val="15"/>
        </w:rPr>
        <w:t>月</w:t>
      </w:r>
      <w:r w:rsidR="00A63FD5">
        <w:rPr>
          <w:rFonts w:hint="eastAsia"/>
          <w:spacing w:val="15"/>
        </w:rPr>
        <w:t>３０</w:t>
      </w:r>
      <w:r w:rsidR="008B1F92" w:rsidRPr="00896743">
        <w:rPr>
          <w:rFonts w:hint="eastAsia"/>
          <w:spacing w:val="15"/>
        </w:rPr>
        <w:t>日（</w:t>
      </w:r>
      <w:r w:rsidR="008B1F92">
        <w:rPr>
          <w:rFonts w:hint="eastAsia"/>
          <w:spacing w:val="15"/>
        </w:rPr>
        <w:t>日）</w:t>
      </w:r>
      <w:r w:rsidR="006C41D7">
        <w:rPr>
          <w:rFonts w:hint="eastAsia"/>
          <w:spacing w:val="15"/>
        </w:rPr>
        <w:t xml:space="preserve">　</w:t>
      </w:r>
      <w:r w:rsidR="00076BF3">
        <w:rPr>
          <w:rFonts w:hint="eastAsia"/>
          <w:spacing w:val="15"/>
        </w:rPr>
        <w:tab/>
        <w:t xml:space="preserve">練習時間　　</w:t>
      </w:r>
      <w:r w:rsidR="00076BF3">
        <w:rPr>
          <w:rFonts w:hint="eastAsia"/>
          <w:spacing w:val="15"/>
        </w:rPr>
        <w:tab/>
        <w:t xml:space="preserve">　</w:t>
      </w:r>
      <w:r w:rsidR="006E63D8">
        <w:rPr>
          <w:rFonts w:hint="eastAsia"/>
          <w:spacing w:val="15"/>
        </w:rPr>
        <w:t>８：３０～　９：３０</w:t>
      </w:r>
    </w:p>
    <w:p w:rsidR="008B1F92" w:rsidRDefault="00A63FD5" w:rsidP="00A63FD5">
      <w:pPr>
        <w:wordWrap w:val="0"/>
        <w:snapToGrid w:val="0"/>
        <w:spacing w:line="238" w:lineRule="exact"/>
        <w:rPr>
          <w:spacing w:val="15"/>
        </w:rPr>
      </w:pPr>
      <w:r w:rsidRPr="00A63FD5">
        <w:rPr>
          <w:spacing w:val="15"/>
        </w:rPr>
        <w:tab/>
      </w:r>
      <w:r w:rsidR="00076BF3">
        <w:rPr>
          <w:spacing w:val="15"/>
        </w:rPr>
        <w:tab/>
      </w:r>
      <w:r w:rsidR="00076BF3">
        <w:rPr>
          <w:spacing w:val="15"/>
        </w:rPr>
        <w:tab/>
      </w:r>
      <w:r w:rsidR="00076BF3">
        <w:rPr>
          <w:spacing w:val="15"/>
        </w:rPr>
        <w:tab/>
      </w:r>
      <w:r w:rsidR="00076BF3">
        <w:rPr>
          <w:spacing w:val="15"/>
        </w:rPr>
        <w:tab/>
      </w:r>
      <w:r w:rsidR="00977270" w:rsidRPr="00A63FD5">
        <w:rPr>
          <w:rFonts w:hint="eastAsia"/>
          <w:spacing w:val="15"/>
        </w:rPr>
        <w:t>個人試合</w:t>
      </w:r>
      <w:r w:rsidR="001F74B0">
        <w:rPr>
          <w:rFonts w:hint="eastAsia"/>
          <w:spacing w:val="15"/>
        </w:rPr>
        <w:t xml:space="preserve">　</w:t>
      </w:r>
      <w:r w:rsidR="00977270">
        <w:rPr>
          <w:rFonts w:hint="eastAsia"/>
          <w:spacing w:val="15"/>
        </w:rPr>
        <w:t xml:space="preserve">  </w:t>
      </w:r>
      <w:r w:rsidR="00076BF3">
        <w:rPr>
          <w:rFonts w:hint="eastAsia"/>
          <w:spacing w:val="15"/>
        </w:rPr>
        <w:tab/>
        <w:t xml:space="preserve">　</w:t>
      </w:r>
      <w:r w:rsidR="008B1F92">
        <w:rPr>
          <w:rFonts w:hint="eastAsia"/>
          <w:spacing w:val="15"/>
        </w:rPr>
        <w:t>９：３０～１５：００</w:t>
      </w:r>
    </w:p>
    <w:p w:rsidR="0068552F" w:rsidRDefault="0068552F" w:rsidP="00A63FD5">
      <w:pPr>
        <w:wordWrap w:val="0"/>
        <w:snapToGrid w:val="0"/>
        <w:spacing w:line="238" w:lineRule="exact"/>
        <w:rPr>
          <w:spacing w:val="15"/>
        </w:rPr>
      </w:pPr>
    </w:p>
    <w:p w:rsidR="007279E5" w:rsidRPr="006C41D7" w:rsidRDefault="007279E5" w:rsidP="006D4F40">
      <w:pPr>
        <w:tabs>
          <w:tab w:val="left" w:pos="426"/>
          <w:tab w:val="left" w:pos="1276"/>
          <w:tab w:val="left" w:pos="1560"/>
          <w:tab w:val="left" w:pos="2830"/>
          <w:tab w:val="left" w:pos="3261"/>
          <w:tab w:val="left" w:pos="5320"/>
        </w:tabs>
        <w:wordWrap w:val="0"/>
        <w:snapToGrid w:val="0"/>
        <w:spacing w:line="238" w:lineRule="exact"/>
        <w:rPr>
          <w:spacing w:val="15"/>
        </w:rPr>
      </w:pPr>
    </w:p>
    <w:p w:rsidR="008B1F92" w:rsidRDefault="008B1F92" w:rsidP="00977270">
      <w:pPr>
        <w:tabs>
          <w:tab w:val="left" w:pos="3261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４．競技規則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  <w:r w:rsidRPr="00A01A07">
        <w:rPr>
          <w:rFonts w:hint="eastAsia"/>
          <w:spacing w:val="15"/>
        </w:rPr>
        <w:t>（１）国際柔道連盟試合審判規定による。ただし，申し合わせ事項を含む。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</w:t>
      </w:r>
      <w:r w:rsidRPr="00A01A07">
        <w:rPr>
          <w:rFonts w:hint="eastAsia"/>
          <w:spacing w:val="15"/>
        </w:rPr>
        <w:t>（２）優勢勝の判定基準</w:t>
      </w:r>
      <w:r w:rsidR="001647EC">
        <w:rPr>
          <w:rFonts w:hint="eastAsia"/>
          <w:spacing w:val="15"/>
        </w:rPr>
        <w:t>（２０１９</w:t>
      </w:r>
      <w:r w:rsidR="00A01A07" w:rsidRPr="00A01A07">
        <w:rPr>
          <w:rFonts w:hint="eastAsia"/>
          <w:spacing w:val="15"/>
        </w:rPr>
        <w:t>年度全国高等等学校総合体育大会要項に準ずる）</w:t>
      </w:r>
    </w:p>
    <w:p w:rsidR="00A01A07" w:rsidRPr="00963F75" w:rsidRDefault="008B1F92" w:rsidP="00A01A07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　　　</w:t>
      </w:r>
      <w:r w:rsidRPr="00963F75">
        <w:rPr>
          <w:rFonts w:hint="eastAsia"/>
          <w:spacing w:val="15"/>
        </w:rPr>
        <w:t>ア．</w:t>
      </w:r>
      <w:r w:rsidR="00A01A07" w:rsidRPr="00963F75">
        <w:rPr>
          <w:rFonts w:hint="eastAsia"/>
          <w:spacing w:val="15"/>
        </w:rPr>
        <w:t>団体試合</w:t>
      </w:r>
      <w:r w:rsidRPr="00963F75">
        <w:rPr>
          <w:rFonts w:hint="eastAsia"/>
          <w:spacing w:val="15"/>
        </w:rPr>
        <w:t>は，「</w:t>
      </w:r>
      <w:r w:rsidR="001024E9">
        <w:rPr>
          <w:rFonts w:hint="eastAsia"/>
          <w:spacing w:val="15"/>
        </w:rPr>
        <w:t>技あり</w:t>
      </w:r>
      <w:r w:rsidR="00A01A07" w:rsidRPr="00963F75">
        <w:rPr>
          <w:rFonts w:hint="eastAsia"/>
          <w:spacing w:val="15"/>
        </w:rPr>
        <w:t>」または「僅差（指導差２）</w:t>
      </w:r>
      <w:r w:rsidR="00963F75">
        <w:rPr>
          <w:rFonts w:hint="eastAsia"/>
          <w:spacing w:val="15"/>
        </w:rPr>
        <w:t>」以上とする。</w:t>
      </w:r>
      <w:r w:rsidR="00A01A07" w:rsidRPr="00963F75">
        <w:rPr>
          <w:rFonts w:hint="eastAsia"/>
          <w:spacing w:val="15"/>
        </w:rPr>
        <w:t>「技の内容」と「僅差」の重みは以下の項目の順とする。</w:t>
      </w:r>
    </w:p>
    <w:p w:rsidR="008B1F92" w:rsidRDefault="00A01A07" w:rsidP="00E3215A">
      <w:pPr>
        <w:wordWrap w:val="0"/>
        <w:snapToGrid w:val="0"/>
        <w:spacing w:line="238" w:lineRule="exact"/>
        <w:ind w:leftChars="800" w:left="1744"/>
        <w:rPr>
          <w:spacing w:val="15"/>
        </w:rPr>
      </w:pPr>
      <w:r w:rsidRPr="00963F75">
        <w:rPr>
          <w:rFonts w:hint="eastAsia"/>
          <w:spacing w:val="15"/>
        </w:rPr>
        <w:t>一本勝＝反則勝&gt;</w:t>
      </w:r>
      <w:r w:rsidR="00D8579E">
        <w:rPr>
          <w:rFonts w:hint="eastAsia"/>
          <w:spacing w:val="15"/>
        </w:rPr>
        <w:t>技あり</w:t>
      </w:r>
      <w:r w:rsidRPr="00963F75">
        <w:rPr>
          <w:rFonts w:hint="eastAsia"/>
          <w:spacing w:val="15"/>
        </w:rPr>
        <w:t>&gt;僅差</w:t>
      </w:r>
    </w:p>
    <w:p w:rsidR="00D8579E" w:rsidRDefault="00E05FC1" w:rsidP="00E05FC1">
      <w:pPr>
        <w:tabs>
          <w:tab w:val="left" w:pos="1418"/>
        </w:tabs>
        <w:spacing w:line="242" w:lineRule="exact"/>
        <w:ind w:leftChars="65" w:left="2245" w:hangingChars="956" w:hanging="2103"/>
        <w:rPr>
          <w:spacing w:val="4"/>
        </w:rPr>
      </w:pPr>
      <w:r>
        <w:rPr>
          <w:rFonts w:hint="eastAsia"/>
          <w:spacing w:val="15"/>
        </w:rPr>
        <w:t xml:space="preserve">　　　　　 </w:t>
      </w:r>
      <w:r w:rsidR="009A0A7F">
        <w:rPr>
          <w:rFonts w:hint="eastAsia"/>
          <w:spacing w:val="15"/>
        </w:rPr>
        <w:t>イ．</w:t>
      </w:r>
      <w:r w:rsidRPr="00E05FC1">
        <w:rPr>
          <w:rFonts w:hint="eastAsia"/>
        </w:rPr>
        <w:t>団体代表戦及び</w:t>
      </w:r>
      <w:r>
        <w:rPr>
          <w:rFonts w:hint="eastAsia"/>
        </w:rPr>
        <w:t>個人試合は，</w:t>
      </w:r>
      <w:r w:rsidR="00D8579E">
        <w:rPr>
          <w:rFonts w:hint="eastAsia"/>
        </w:rPr>
        <w:t>「技あり</w:t>
      </w:r>
      <w:r w:rsidRPr="00E05FC1">
        <w:rPr>
          <w:rFonts w:hint="eastAsia"/>
        </w:rPr>
        <w:t>」</w:t>
      </w:r>
      <w:r w:rsidR="00D8579E">
        <w:rPr>
          <w:rFonts w:hint="eastAsia"/>
          <w:spacing w:val="4"/>
        </w:rPr>
        <w:t>又は「僅差（指導差２）」以上とする。試</w:t>
      </w:r>
    </w:p>
    <w:p w:rsidR="00D8579E" w:rsidRDefault="00D8579E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>
        <w:rPr>
          <w:rFonts w:hint="eastAsia"/>
          <w:spacing w:val="4"/>
        </w:rPr>
        <w:t>合</w:t>
      </w:r>
      <w:r w:rsidR="00E05FC1" w:rsidRPr="00E05FC1">
        <w:rPr>
          <w:rFonts w:hint="eastAsia"/>
          <w:spacing w:val="4"/>
        </w:rPr>
        <w:t>終了時に得点差がない場合は</w:t>
      </w:r>
      <w:r w:rsidR="00E05FC1">
        <w:rPr>
          <w:rFonts w:hint="eastAsia"/>
        </w:rPr>
        <w:t>，</w:t>
      </w:r>
      <w:r w:rsidR="00E05FC1" w:rsidRPr="00E05FC1">
        <w:rPr>
          <w:rFonts w:hint="eastAsia"/>
          <w:spacing w:val="4"/>
        </w:rPr>
        <w:t>ゴールデンスコア方式の延長戦を時間無制限で行</w:t>
      </w:r>
      <w:r w:rsidR="00E05FC1">
        <w:rPr>
          <w:rFonts w:hint="eastAsia"/>
          <w:spacing w:val="4"/>
        </w:rPr>
        <w:t>い，</w:t>
      </w:r>
    </w:p>
    <w:p w:rsidR="00D8579E" w:rsidRDefault="00E05FC1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 w:rsidRPr="00E05FC1">
        <w:rPr>
          <w:rFonts w:hint="eastAsia"/>
          <w:spacing w:val="4"/>
        </w:rPr>
        <w:t>必ず勝敗を決する。</w:t>
      </w:r>
      <w:r w:rsidR="00D8579E">
        <w:rPr>
          <w:rFonts w:hint="eastAsia"/>
          <w:spacing w:val="4"/>
        </w:rPr>
        <w:t>なお延長戦では技あり</w:t>
      </w:r>
      <w:r>
        <w:rPr>
          <w:rFonts w:hint="eastAsia"/>
          <w:spacing w:val="4"/>
        </w:rPr>
        <w:t>以上の得点，</w:t>
      </w:r>
      <w:r w:rsidRPr="00E05FC1">
        <w:rPr>
          <w:rFonts w:hint="eastAsia"/>
          <w:spacing w:val="4"/>
        </w:rPr>
        <w:t>または「指導」の数に差がつい</w:t>
      </w:r>
    </w:p>
    <w:p w:rsidR="00E05FC1" w:rsidRPr="00E05FC1" w:rsidRDefault="00E05FC1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 w:rsidRPr="00E05FC1">
        <w:rPr>
          <w:rFonts w:hint="eastAsia"/>
          <w:spacing w:val="4"/>
        </w:rPr>
        <w:t>た時点で試合終了とする。</w:t>
      </w:r>
    </w:p>
    <w:p w:rsidR="00DE4D7A" w:rsidRDefault="00963F75" w:rsidP="00DE4D7A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color w:val="FF0000"/>
          <w:spacing w:val="15"/>
        </w:rPr>
        <w:t xml:space="preserve">　　　</w:t>
      </w:r>
      <w:r w:rsidR="00DE4D7A">
        <w:rPr>
          <w:rFonts w:hint="eastAsia"/>
          <w:spacing w:val="15"/>
        </w:rPr>
        <w:t>（３）試合時間は，男子・女子，団体試合並びに個人試合とも３</w:t>
      </w:r>
      <w:r w:rsidR="008B1F92" w:rsidRPr="00963F75">
        <w:rPr>
          <w:rFonts w:hint="eastAsia"/>
          <w:spacing w:val="15"/>
        </w:rPr>
        <w:t>分とする。</w:t>
      </w:r>
      <w:r w:rsidR="00DE4D7A">
        <w:rPr>
          <w:rFonts w:hint="eastAsia"/>
          <w:spacing w:val="15"/>
        </w:rPr>
        <w:t>（ただし、決</w:t>
      </w:r>
    </w:p>
    <w:p w:rsidR="008B1F92" w:rsidRPr="00963F75" w:rsidRDefault="00DE4D7A" w:rsidP="00DE4D7A">
      <w:pPr>
        <w:wordWrap w:val="0"/>
        <w:snapToGrid w:val="0"/>
        <w:spacing w:line="238" w:lineRule="exact"/>
        <w:ind w:leftChars="600" w:left="1748" w:hangingChars="200" w:hanging="440"/>
        <w:rPr>
          <w:spacing w:val="15"/>
        </w:rPr>
      </w:pPr>
      <w:r>
        <w:rPr>
          <w:rFonts w:hint="eastAsia"/>
          <w:spacing w:val="15"/>
        </w:rPr>
        <w:t>勝戦は４分とする。）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</w:p>
    <w:p w:rsidR="008B1F92" w:rsidRDefault="008B1F92" w:rsidP="00E05FC1">
      <w:pPr>
        <w:tabs>
          <w:tab w:val="left" w:pos="1418"/>
          <w:tab w:val="left" w:pos="1701"/>
          <w:tab w:val="left" w:pos="184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５．競技方法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</w:t>
      </w:r>
      <w:r w:rsidR="00A5697E">
        <w:rPr>
          <w:rFonts w:hint="eastAsia"/>
          <w:spacing w:val="15"/>
        </w:rPr>
        <w:t>試合は</w:t>
      </w:r>
      <w:r w:rsidR="009A0A7F">
        <w:rPr>
          <w:rFonts w:hint="eastAsia"/>
          <w:spacing w:val="15"/>
        </w:rPr>
        <w:t>，</w:t>
      </w:r>
      <w:r w:rsidR="00A5697E">
        <w:rPr>
          <w:rFonts w:hint="eastAsia"/>
          <w:spacing w:val="15"/>
        </w:rPr>
        <w:t>点取り試合による</w:t>
      </w:r>
      <w:r>
        <w:rPr>
          <w:rFonts w:hint="eastAsia"/>
          <w:spacing w:val="15"/>
        </w:rPr>
        <w:t>トーナメント戦を行う。</w:t>
      </w:r>
    </w:p>
    <w:p w:rsidR="00A5697E" w:rsidRDefault="00A5697E" w:rsidP="00A5697E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</w:t>
      </w:r>
      <w:r w:rsidR="008B1F92">
        <w:rPr>
          <w:rFonts w:hint="eastAsia"/>
          <w:spacing w:val="15"/>
        </w:rPr>
        <w:t>イ．トーナメント戦の勝敗は，</w:t>
      </w:r>
      <w:r w:rsidR="00DD04FB">
        <w:rPr>
          <w:rFonts w:hint="eastAsia"/>
          <w:spacing w:val="15"/>
        </w:rPr>
        <w:t>全国高等学校柔道大会の競技方法に準ずる</w:t>
      </w:r>
      <w:r w:rsidR="008B1F92">
        <w:rPr>
          <w:rFonts w:hint="eastAsia"/>
          <w:spacing w:val="15"/>
        </w:rPr>
        <w:t>。</w:t>
      </w:r>
      <w:r>
        <w:rPr>
          <w:rFonts w:hint="eastAsia"/>
          <w:spacing w:val="15"/>
        </w:rPr>
        <w:t>もし</w:t>
      </w:r>
      <w:r w:rsidR="009A0A7F">
        <w:rPr>
          <w:rFonts w:hint="eastAsia"/>
          <w:spacing w:val="15"/>
        </w:rPr>
        <w:t>，</w:t>
      </w:r>
      <w:r w:rsidR="00DD04FB" w:rsidRPr="00583435">
        <w:rPr>
          <w:rFonts w:hint="eastAsia"/>
          <w:spacing w:val="15"/>
          <w:u w:val="single"/>
        </w:rPr>
        <w:t>得点差がない</w:t>
      </w:r>
      <w:r w:rsidRPr="00583435">
        <w:rPr>
          <w:rFonts w:hint="eastAsia"/>
          <w:spacing w:val="15"/>
          <w:u w:val="single"/>
        </w:rPr>
        <w:t>場合は代表戦</w:t>
      </w:r>
      <w:r w:rsidR="00DD04FB" w:rsidRPr="00583435">
        <w:rPr>
          <w:rFonts w:hint="eastAsia"/>
          <w:spacing w:val="15"/>
          <w:u w:val="single"/>
        </w:rPr>
        <w:t>を</w:t>
      </w:r>
      <w:r w:rsidR="009727D4" w:rsidRPr="00583435">
        <w:rPr>
          <w:rFonts w:hint="eastAsia"/>
          <w:spacing w:val="15"/>
          <w:u w:val="single"/>
        </w:rPr>
        <w:t>任意の１名により</w:t>
      </w:r>
      <w:r w:rsidR="00DD04FB" w:rsidRPr="00583435">
        <w:rPr>
          <w:rFonts w:hint="eastAsia"/>
          <w:spacing w:val="15"/>
          <w:u w:val="single"/>
        </w:rPr>
        <w:t>１回実施し</w:t>
      </w:r>
      <w:r w:rsidR="009A0A7F">
        <w:rPr>
          <w:rFonts w:hint="eastAsia"/>
          <w:spacing w:val="15"/>
        </w:rPr>
        <w:t>，</w:t>
      </w:r>
      <w:r w:rsidR="00765C6F" w:rsidRPr="00765C6F">
        <w:rPr>
          <w:rFonts w:hint="eastAsia"/>
          <w:spacing w:val="15"/>
        </w:rPr>
        <w:t>時間無制限の延長戦（</w:t>
      </w:r>
      <w:r w:rsidR="00DD04FB">
        <w:rPr>
          <w:rFonts w:hint="eastAsia"/>
          <w:spacing w:val="15"/>
        </w:rPr>
        <w:t>ゴールデンスコア</w:t>
      </w:r>
      <w:r w:rsidR="00765C6F">
        <w:rPr>
          <w:rFonts w:hint="eastAsia"/>
          <w:spacing w:val="15"/>
        </w:rPr>
        <w:t>）</w:t>
      </w:r>
      <w:r w:rsidR="00DD04FB">
        <w:rPr>
          <w:rFonts w:hint="eastAsia"/>
          <w:spacing w:val="15"/>
        </w:rPr>
        <w:t>により</w:t>
      </w:r>
      <w:r>
        <w:rPr>
          <w:rFonts w:hint="eastAsia"/>
          <w:spacing w:val="15"/>
        </w:rPr>
        <w:t>必ず勝敗を決する。</w:t>
      </w:r>
    </w:p>
    <w:p w:rsidR="008B1F92" w:rsidRDefault="00C108F9" w:rsidP="00A5697E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ウ．試合毎のオーダーの変更を認める。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（２）シード校について</w:t>
      </w:r>
    </w:p>
    <w:p w:rsidR="008B1F92" w:rsidRDefault="008B1F92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ア．団体試合は，</w:t>
      </w:r>
      <w:r w:rsidR="00C30E98">
        <w:rPr>
          <w:rFonts w:hint="eastAsia"/>
          <w:spacing w:val="15"/>
        </w:rPr>
        <w:t>県選手権大会の成績により，男子４校，女子２</w:t>
      </w:r>
      <w:r w:rsidR="00765C6F">
        <w:rPr>
          <w:rFonts w:hint="eastAsia"/>
          <w:spacing w:val="15"/>
        </w:rPr>
        <w:t>校をシード</w:t>
      </w:r>
      <w:r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イ．個人試合は，男女とも，新人大会</w:t>
      </w:r>
      <w:r w:rsidR="00C30E98">
        <w:rPr>
          <w:rFonts w:hint="eastAsia"/>
          <w:spacing w:val="15"/>
        </w:rPr>
        <w:t>・選手権</w:t>
      </w:r>
      <w:r w:rsidR="00044E4B">
        <w:rPr>
          <w:rFonts w:hint="eastAsia"/>
          <w:spacing w:val="15"/>
        </w:rPr>
        <w:t>等</w:t>
      </w:r>
      <w:r>
        <w:rPr>
          <w:rFonts w:hint="eastAsia"/>
          <w:spacing w:val="15"/>
        </w:rPr>
        <w:t>の成績によりシードする。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 xml:space="preserve">　</w:t>
      </w:r>
      <w:r>
        <w:rPr>
          <w:rFonts w:hint="eastAsia"/>
          <w:spacing w:val="7"/>
        </w:rPr>
        <w:t xml:space="preserve"> 　</w:t>
      </w:r>
      <w:r>
        <w:rPr>
          <w:rFonts w:hint="eastAsia"/>
          <w:spacing w:val="15"/>
        </w:rPr>
        <w:t>（各階級，原則として男子は４名，女子は２名とする。）</w:t>
      </w:r>
    </w:p>
    <w:p w:rsidR="008B1F92" w:rsidRDefault="008B1F92" w:rsidP="00532FF4">
      <w:pPr>
        <w:tabs>
          <w:tab w:val="left" w:pos="1276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６．参加資格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（１）香川県高等学校体育連盟加盟校の生徒であること。</w:t>
      </w:r>
    </w:p>
    <w:p w:rsidR="008B1F92" w:rsidRPr="00A912EC" w:rsidRDefault="008B1F92" w:rsidP="00896743">
      <w:pPr>
        <w:wordWrap w:val="0"/>
        <w:snapToGrid w:val="0"/>
        <w:spacing w:line="238" w:lineRule="exact"/>
        <w:rPr>
          <w:strike/>
          <w:color w:val="FF0000"/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1D115F">
        <w:rPr>
          <w:rFonts w:hint="eastAsia"/>
          <w:spacing w:val="15"/>
        </w:rPr>
        <w:t>平成</w:t>
      </w:r>
      <w:r w:rsidR="00AB4C62">
        <w:rPr>
          <w:rFonts w:hint="eastAsia"/>
          <w:spacing w:val="15"/>
        </w:rPr>
        <w:t>１３</w:t>
      </w:r>
      <w:r>
        <w:rPr>
          <w:rFonts w:hint="eastAsia"/>
          <w:spacing w:val="15"/>
        </w:rPr>
        <w:t>年４月２日以降に生まれた者とする。</w:t>
      </w:r>
    </w:p>
    <w:p w:rsidR="008B1F92" w:rsidRDefault="007279E5" w:rsidP="007279E5">
      <w:pPr>
        <w:tabs>
          <w:tab w:val="left" w:pos="658"/>
        </w:tabs>
        <w:wordWrap w:val="0"/>
        <w:snapToGrid w:val="0"/>
        <w:spacing w:line="238" w:lineRule="exact"/>
        <w:ind w:leftChars="1" w:left="2"/>
        <w:rPr>
          <w:spacing w:val="15"/>
        </w:rPr>
      </w:pPr>
      <w:r>
        <w:rPr>
          <w:spacing w:val="7"/>
        </w:rPr>
        <w:tab/>
      </w:r>
      <w:r w:rsidR="008B1F92">
        <w:rPr>
          <w:rFonts w:hint="eastAsia"/>
          <w:spacing w:val="7"/>
        </w:rPr>
        <w:t>（</w:t>
      </w:r>
      <w:r w:rsidR="008B1F92">
        <w:rPr>
          <w:rFonts w:hint="eastAsia"/>
          <w:spacing w:val="15"/>
        </w:rPr>
        <w:t>３）チームの編成において，全日制課程・定時制課程・通信制課程の生徒による混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成は認めない。　　　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（４）統廃合の対象となる学校については，当該校を含む合同チ－ムによる大会参加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を認める。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（５）転校後</w:t>
      </w:r>
      <w:r w:rsidR="001D115F">
        <w:rPr>
          <w:rFonts w:hint="eastAsia"/>
          <w:spacing w:val="15"/>
        </w:rPr>
        <w:t>６ヶ月</w:t>
      </w:r>
      <w:r>
        <w:rPr>
          <w:rFonts w:hint="eastAsia"/>
          <w:spacing w:val="15"/>
        </w:rPr>
        <w:t xml:space="preserve">未満の者の参加は認めない。（外国人留学生もこれに準ずる）　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>
        <w:rPr>
          <w:rFonts w:hint="eastAsia"/>
          <w:spacing w:val="15"/>
        </w:rPr>
        <w:t>ただし，一家転住等やむを得ない場合は，香川県高等学校体育連盟会長の許可</w:t>
      </w:r>
      <w:r w:rsidR="001D115F">
        <w:rPr>
          <w:rFonts w:hint="eastAsia"/>
          <w:spacing w:val="15"/>
        </w:rPr>
        <w:t xml:space="preserve">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>
        <w:rPr>
          <w:rFonts w:hint="eastAsia"/>
          <w:spacing w:val="15"/>
        </w:rPr>
        <w:t>があれば，この限りでない。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（６）出場する選手は，在学する学校の校長の承認を必要とする。</w:t>
      </w:r>
    </w:p>
    <w:p w:rsidR="00896743" w:rsidRDefault="00896743" w:rsidP="00896743">
      <w:pPr>
        <w:wordWrap w:val="0"/>
        <w:snapToGrid w:val="0"/>
        <w:spacing w:line="238" w:lineRule="exact"/>
        <w:ind w:firstLineChars="300" w:firstLine="660"/>
        <w:rPr>
          <w:spacing w:val="15"/>
        </w:rPr>
      </w:pPr>
      <w:r>
        <w:rPr>
          <w:rFonts w:hint="eastAsia"/>
          <w:spacing w:val="15"/>
        </w:rPr>
        <w:t>（７）令和２年度全日本柔道連盟に団体登録チーム（選手）であること。</w:t>
      </w:r>
    </w:p>
    <w:p w:rsidR="00896743" w:rsidRPr="00896743" w:rsidRDefault="00896743">
      <w:pPr>
        <w:wordWrap w:val="0"/>
        <w:snapToGrid w:val="0"/>
        <w:spacing w:line="238" w:lineRule="exact"/>
        <w:rPr>
          <w:spacing w:val="15"/>
        </w:rPr>
      </w:pPr>
    </w:p>
    <w:p w:rsidR="00896743" w:rsidRDefault="00896743">
      <w:pPr>
        <w:wordWrap w:val="0"/>
        <w:snapToGrid w:val="0"/>
        <w:spacing w:line="238" w:lineRule="exact"/>
        <w:rPr>
          <w:spacing w:val="15"/>
        </w:rPr>
      </w:pPr>
    </w:p>
    <w:tbl>
      <w:tblPr>
        <w:tblpPr w:leftFromText="142" w:rightFromText="142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870"/>
      </w:tblGrid>
      <w:tr w:rsidR="00DE4D7A" w:rsidTr="00DE4D7A">
        <w:trPr>
          <w:trHeight w:val="347"/>
        </w:trPr>
        <w:tc>
          <w:tcPr>
            <w:tcW w:w="1335" w:type="dxa"/>
            <w:vAlign w:val="center"/>
          </w:tcPr>
          <w:p w:rsidR="00DE4D7A" w:rsidRDefault="00DE4D7A" w:rsidP="00DE4D7A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lastRenderedPageBreak/>
              <w:t>種目番号</w:t>
            </w:r>
          </w:p>
        </w:tc>
        <w:tc>
          <w:tcPr>
            <w:tcW w:w="870" w:type="dxa"/>
            <w:vAlign w:val="center"/>
          </w:tcPr>
          <w:p w:rsidR="00DE4D7A" w:rsidRDefault="00DE4D7A" w:rsidP="00DE4D7A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１４</w:t>
            </w:r>
          </w:p>
        </w:tc>
      </w:tr>
    </w:tbl>
    <w:p w:rsidR="008B1F92" w:rsidRDefault="00AB4C62" w:rsidP="00896743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</w:p>
    <w:p w:rsidR="00896743" w:rsidRDefault="00896743" w:rsidP="00896743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 w:rsidP="00532FF4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</w:t>
      </w:r>
      <w:r w:rsidR="00532FF4">
        <w:rPr>
          <w:rFonts w:hint="eastAsia"/>
          <w:spacing w:val="15"/>
        </w:rPr>
        <w:t xml:space="preserve">　　（８）学校教育法第１条に定める高等学校以外の学校については,</w:t>
      </w:r>
      <w:r>
        <w:rPr>
          <w:rFonts w:hint="eastAsia"/>
          <w:spacing w:val="15"/>
        </w:rPr>
        <w:t>県高体連で参加が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1D115F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認められた者で，３学年までの年齢１９歳未満の者に限る。</w:t>
      </w:r>
    </w:p>
    <w:p w:rsidR="00532FF4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</w:t>
      </w:r>
      <w:r w:rsidR="00DE4D7A"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（</w:t>
      </w:r>
      <w:r w:rsidR="001D115F">
        <w:rPr>
          <w:rFonts w:hint="eastAsia"/>
          <w:spacing w:val="15"/>
        </w:rPr>
        <w:t>９</w:t>
      </w:r>
      <w:r>
        <w:rPr>
          <w:rFonts w:hint="eastAsia"/>
          <w:spacing w:val="15"/>
        </w:rPr>
        <w:t>）外国人留学生の参加制限については，（団体試合）男女共１名以内は認める。</w:t>
      </w:r>
    </w:p>
    <w:p w:rsidR="008B1F92" w:rsidRDefault="008B1F92" w:rsidP="00DE4D7A">
      <w:pPr>
        <w:wordWrap w:val="0"/>
        <w:snapToGrid w:val="0"/>
        <w:spacing w:line="238" w:lineRule="exact"/>
        <w:ind w:firstLineChars="550" w:firstLine="1210"/>
        <w:rPr>
          <w:spacing w:val="15"/>
        </w:rPr>
      </w:pPr>
      <w:r>
        <w:rPr>
          <w:rFonts w:hint="eastAsia"/>
          <w:spacing w:val="15"/>
        </w:rPr>
        <w:t>（個人試合）参加制限はしない。</w:t>
      </w:r>
    </w:p>
    <w:p w:rsidR="008B1F92" w:rsidRDefault="001D115F" w:rsidP="00DE4D7A">
      <w:pPr>
        <w:wordWrap w:val="0"/>
        <w:snapToGrid w:val="0"/>
        <w:spacing w:line="238" w:lineRule="exact"/>
        <w:ind w:firstLineChars="300" w:firstLine="660"/>
        <w:rPr>
          <w:spacing w:val="15"/>
        </w:rPr>
      </w:pPr>
      <w:r>
        <w:rPr>
          <w:rFonts w:hint="eastAsia"/>
          <w:spacing w:val="15"/>
        </w:rPr>
        <w:t>（10）その他の資格は，全国高等学校総合体育大会開催基準要項に準ずる。</w:t>
      </w:r>
    </w:p>
    <w:p w:rsidR="001D115F" w:rsidRDefault="001D115F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７．参加制限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Pr="007C63E1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ア．男子は監督１名・</w:t>
      </w:r>
      <w:r w:rsidRPr="007C63E1">
        <w:rPr>
          <w:rFonts w:hint="eastAsia"/>
          <w:spacing w:val="15"/>
        </w:rPr>
        <w:t>選手</w:t>
      </w:r>
      <w:r w:rsidR="007C63E1" w:rsidRPr="007C63E1">
        <w:rPr>
          <w:rFonts w:hint="eastAsia"/>
          <w:spacing w:val="15"/>
        </w:rPr>
        <w:t>（選手の参加制限はしない）。</w:t>
      </w:r>
    </w:p>
    <w:p w:rsidR="008B1F92" w:rsidRPr="007C63E1" w:rsidRDefault="008B1F92">
      <w:pPr>
        <w:wordWrap w:val="0"/>
        <w:snapToGrid w:val="0"/>
        <w:spacing w:line="238" w:lineRule="exact"/>
        <w:rPr>
          <w:spacing w:val="15"/>
        </w:rPr>
      </w:pPr>
      <w:r w:rsidRPr="007C63E1">
        <w:rPr>
          <w:rFonts w:hint="eastAsia"/>
          <w:spacing w:val="15"/>
        </w:rPr>
        <w:t xml:space="preserve">　　　　　　イ．女子は監督１名・</w:t>
      </w:r>
      <w:r w:rsidR="007C63E1" w:rsidRPr="007C63E1">
        <w:rPr>
          <w:rFonts w:hint="eastAsia"/>
          <w:spacing w:val="15"/>
        </w:rPr>
        <w:t>選手（選手の参加制限はしない）</w:t>
      </w:r>
      <w:r w:rsidR="00BE7A3B" w:rsidRPr="007C63E1">
        <w:rPr>
          <w:rFonts w:hint="eastAsia"/>
          <w:spacing w:val="15"/>
        </w:rPr>
        <w:t>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（２）個人試合（７階級）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男子・女子ともに、各階級出場を制限しない。</w:t>
      </w:r>
    </w:p>
    <w:p w:rsidR="008B1F92" w:rsidRPr="00AB743B" w:rsidRDefault="008B1F92" w:rsidP="00AB743B">
      <w:pPr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男子［６０Kg級・６６Kg級・７３Kg級・８１Kg級・９０Kg級・100Kg級・100Kg超級］</w:t>
      </w:r>
    </w:p>
    <w:p w:rsidR="008B1F92" w:rsidRPr="00AB743B" w:rsidRDefault="008B1F92" w:rsidP="00AB743B">
      <w:pPr>
        <w:tabs>
          <w:tab w:val="left" w:pos="7615"/>
        </w:tabs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女子［４８Kg級・５２Kg級・５７Kg級・６３Kg級・７０Kg級・</w:t>
      </w:r>
      <w:r w:rsidR="00AB743B">
        <w:rPr>
          <w:rStyle w:val="a7"/>
          <w:rFonts w:hint="eastAsia"/>
          <w:b w:val="0"/>
        </w:rPr>
        <w:t xml:space="preserve"> </w:t>
      </w:r>
      <w:r w:rsidRPr="00AB743B">
        <w:rPr>
          <w:rStyle w:val="a7"/>
          <w:rFonts w:hint="eastAsia"/>
          <w:b w:val="0"/>
        </w:rPr>
        <w:t>78Kg級・</w:t>
      </w:r>
      <w:r w:rsidR="00AB743B">
        <w:rPr>
          <w:rStyle w:val="a7"/>
          <w:rFonts w:hint="eastAsia"/>
          <w:b w:val="0"/>
        </w:rPr>
        <w:tab/>
      </w:r>
      <w:r w:rsidRPr="00AB743B">
        <w:rPr>
          <w:rStyle w:val="a7"/>
          <w:rFonts w:hint="eastAsia"/>
          <w:b w:val="0"/>
        </w:rPr>
        <w:t>78Kg超級］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８．参加申込</w:t>
      </w:r>
    </w:p>
    <w:p w:rsidR="008E3B89" w:rsidRDefault="008B1F92" w:rsidP="008E3B89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</w:t>
      </w:r>
      <w:r w:rsidR="00076BF3">
        <w:rPr>
          <w:rFonts w:hint="eastAsia"/>
          <w:spacing w:val="15"/>
        </w:rPr>
        <w:t>申込期限　　８</w:t>
      </w:r>
      <w:r w:rsidR="008E3B89">
        <w:rPr>
          <w:rFonts w:hint="eastAsia"/>
          <w:spacing w:val="15"/>
        </w:rPr>
        <w:t>月</w:t>
      </w:r>
      <w:r w:rsidR="00076BF3">
        <w:rPr>
          <w:rFonts w:hint="eastAsia"/>
          <w:spacing w:val="15"/>
        </w:rPr>
        <w:t>７</w:t>
      </w:r>
      <w:r w:rsidR="008E3B89">
        <w:rPr>
          <w:rFonts w:hint="eastAsia"/>
          <w:spacing w:val="15"/>
        </w:rPr>
        <w:t>日（</w:t>
      </w:r>
      <w:r w:rsidR="00076BF3">
        <w:rPr>
          <w:rFonts w:hint="eastAsia"/>
          <w:spacing w:val="15"/>
        </w:rPr>
        <w:t>金</w:t>
      </w:r>
      <w:r w:rsidR="008E3B89">
        <w:rPr>
          <w:rFonts w:hint="eastAsia"/>
          <w:spacing w:val="15"/>
        </w:rPr>
        <w:t>）　必着で下記へ送付する。</w:t>
      </w:r>
    </w:p>
    <w:p w:rsidR="008E3B89" w:rsidRDefault="008B1F92" w:rsidP="008E3B89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8E3B89">
        <w:rPr>
          <w:rFonts w:hint="eastAsia"/>
          <w:spacing w:val="15"/>
        </w:rPr>
        <w:t>７６２－００５１　坂出市御供所町１－１－２　坂出工業高校 内</w:t>
      </w:r>
    </w:p>
    <w:p w:rsidR="008E3B89" w:rsidRDefault="008E3B89" w:rsidP="008E3B89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                       牛 田 昌 宏　迄</w:t>
      </w:r>
    </w:p>
    <w:p w:rsidR="00E37E24" w:rsidRDefault="00E37E24" w:rsidP="008E3B89">
      <w:pPr>
        <w:wordWrap w:val="0"/>
        <w:snapToGrid w:val="0"/>
        <w:spacing w:line="238" w:lineRule="exact"/>
        <w:rPr>
          <w:spacing w:val="15"/>
        </w:rPr>
      </w:pPr>
    </w:p>
    <w:p w:rsidR="00E37E24" w:rsidRPr="00896743" w:rsidRDefault="00E37E24" w:rsidP="00E37E24">
      <w:pPr>
        <w:suppressAutoHyphens/>
        <w:wordWrap w:val="0"/>
        <w:jc w:val="left"/>
        <w:textAlignment w:val="baseline"/>
        <w:rPr>
          <w:rFonts w:ascii="ＭＳ 明朝" w:hAnsi="ＭＳ 明朝" w:cs="ＭＳ 明朝"/>
          <w:szCs w:val="21"/>
        </w:rPr>
      </w:pPr>
      <w:r w:rsidRPr="00896743">
        <w:rPr>
          <w:rFonts w:ascii="ＭＳ 明朝" w:hAnsi="ＭＳ 明朝" w:cs="ＭＳ 明朝" w:hint="eastAsia"/>
          <w:szCs w:val="21"/>
        </w:rPr>
        <w:t>９．参</w:t>
      </w:r>
      <w:r w:rsidRPr="00896743">
        <w:rPr>
          <w:rFonts w:ascii="ＭＳ 明朝" w:hAnsi="ＭＳ 明朝" w:cs="ＭＳ 明朝" w:hint="eastAsia"/>
          <w:szCs w:val="21"/>
        </w:rPr>
        <w:t xml:space="preserve"> </w:t>
      </w:r>
      <w:r w:rsidRPr="00896743">
        <w:rPr>
          <w:rFonts w:ascii="ＭＳ 明朝" w:hAnsi="ＭＳ 明朝" w:cs="ＭＳ 明朝" w:hint="eastAsia"/>
          <w:szCs w:val="21"/>
        </w:rPr>
        <w:t>加</w:t>
      </w:r>
      <w:r w:rsidRPr="00896743">
        <w:rPr>
          <w:rFonts w:ascii="ＭＳ 明朝" w:hAnsi="ＭＳ 明朝" w:cs="ＭＳ 明朝" w:hint="eastAsia"/>
          <w:szCs w:val="21"/>
        </w:rPr>
        <w:t xml:space="preserve"> </w:t>
      </w:r>
      <w:r w:rsidRPr="00896743">
        <w:rPr>
          <w:rFonts w:ascii="ＭＳ 明朝" w:hAnsi="ＭＳ 明朝" w:cs="ＭＳ 明朝" w:hint="eastAsia"/>
          <w:szCs w:val="21"/>
        </w:rPr>
        <w:t>料　高体連加盟校は無料。</w:t>
      </w:r>
    </w:p>
    <w:p w:rsidR="00E37E24" w:rsidRPr="00896743" w:rsidRDefault="00E37E24" w:rsidP="00E37E24">
      <w:pPr>
        <w:suppressAutoHyphens/>
        <w:wordWrap w:val="0"/>
        <w:ind w:firstLineChars="700" w:firstLine="1526"/>
        <w:jc w:val="left"/>
        <w:textAlignment w:val="baseline"/>
      </w:pPr>
      <w:r w:rsidRPr="00896743">
        <w:rPr>
          <w:rFonts w:hint="eastAsia"/>
        </w:rPr>
        <w:t>加盟校以外は１人あたり８５０円を当日受付にて納入すること。</w:t>
      </w:r>
    </w:p>
    <w:p w:rsidR="00E37E24" w:rsidRPr="00896743" w:rsidRDefault="00E37E24" w:rsidP="008E3B89">
      <w:pPr>
        <w:wordWrap w:val="0"/>
        <w:snapToGrid w:val="0"/>
        <w:spacing w:line="238" w:lineRule="exact"/>
        <w:rPr>
          <w:spacing w:val="15"/>
        </w:rPr>
      </w:pPr>
    </w:p>
    <w:p w:rsidR="008B1F92" w:rsidRDefault="00E37E24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10</w:t>
      </w:r>
      <w:r w:rsidR="008B1F92">
        <w:rPr>
          <w:rFonts w:hint="eastAsia"/>
          <w:spacing w:val="15"/>
        </w:rPr>
        <w:t>．表　　彰</w:t>
      </w:r>
    </w:p>
    <w:p w:rsidR="008B1F92" w:rsidRDefault="00B9259E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（１）団体１位に高体連会長賞状</w:t>
      </w:r>
      <w:r w:rsidR="007C63E1">
        <w:rPr>
          <w:rFonts w:hint="eastAsia"/>
          <w:spacing w:val="15"/>
        </w:rPr>
        <w:t>１</w:t>
      </w:r>
      <w:r w:rsidR="008B1F92">
        <w:rPr>
          <w:rFonts w:hint="eastAsia"/>
          <w:spacing w:val="15"/>
        </w:rPr>
        <w:t>を授与する。</w:t>
      </w:r>
    </w:p>
    <w:p w:rsidR="008B1F92" w:rsidRDefault="00B9259E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（２）団体２位に高体連会長賞状</w:t>
      </w:r>
      <w:r w:rsidR="007C63E1">
        <w:rPr>
          <w:rFonts w:hint="eastAsia"/>
          <w:spacing w:val="15"/>
        </w:rPr>
        <w:t>１</w:t>
      </w:r>
      <w:r>
        <w:rPr>
          <w:rFonts w:hint="eastAsia"/>
          <w:spacing w:val="15"/>
        </w:rPr>
        <w:t>を</w:t>
      </w:r>
      <w:r w:rsidR="008B1F92">
        <w:rPr>
          <w:rFonts w:hint="eastAsia"/>
          <w:spacing w:val="15"/>
        </w:rPr>
        <w:t>授与する。</w:t>
      </w:r>
    </w:p>
    <w:p w:rsidR="008B1F92" w:rsidRDefault="007C63E1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（３）団体３位に高体連会長賞状１</w:t>
      </w:r>
      <w:r w:rsidR="008B1F92">
        <w:rPr>
          <w:rFonts w:hint="eastAsia"/>
          <w:spacing w:val="15"/>
        </w:rPr>
        <w:t>を授与する。</w:t>
      </w:r>
    </w:p>
    <w:p w:rsidR="008B1F92" w:rsidRPr="006736BE" w:rsidRDefault="008B1F92">
      <w:pPr>
        <w:wordWrap w:val="0"/>
        <w:snapToGrid w:val="0"/>
        <w:spacing w:line="238" w:lineRule="exact"/>
        <w:rPr>
          <w:spacing w:val="15"/>
          <w:u w:val="single"/>
        </w:rPr>
      </w:pPr>
      <w:r>
        <w:rPr>
          <w:rFonts w:hint="eastAsia"/>
          <w:spacing w:val="15"/>
        </w:rPr>
        <w:t xml:space="preserve">　　　（４）個人１～３位に高体連会長賞状１を授与する。（女子は参加人数で定める）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</w:t>
      </w:r>
      <w:r w:rsidR="00E37E24">
        <w:rPr>
          <w:rFonts w:hint="eastAsia"/>
          <w:spacing w:val="15"/>
        </w:rPr>
        <w:t>1</w:t>
      </w:r>
      <w:r>
        <w:rPr>
          <w:rFonts w:hint="eastAsia"/>
          <w:spacing w:val="15"/>
        </w:rPr>
        <w:t>．諸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会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</w:t>
      </w:r>
      <w:r w:rsidR="00A675D9">
        <w:rPr>
          <w:rFonts w:hint="eastAsia"/>
          <w:spacing w:val="15"/>
        </w:rPr>
        <w:t>顧問会議・</w:t>
      </w:r>
      <w:r>
        <w:rPr>
          <w:rFonts w:hint="eastAsia"/>
          <w:spacing w:val="15"/>
        </w:rPr>
        <w:t>抽選会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AB4C62">
        <w:rPr>
          <w:rFonts w:hint="eastAsia"/>
          <w:spacing w:val="15"/>
        </w:rPr>
        <w:t>令和２</w:t>
      </w:r>
      <w:r w:rsidR="00076BF3">
        <w:rPr>
          <w:rFonts w:hint="eastAsia"/>
          <w:spacing w:val="15"/>
        </w:rPr>
        <w:t>年８月２１</w:t>
      </w:r>
      <w:r>
        <w:rPr>
          <w:rFonts w:hint="eastAsia"/>
          <w:spacing w:val="15"/>
        </w:rPr>
        <w:t>日（</w:t>
      </w:r>
      <w:r w:rsidR="00076BF3">
        <w:rPr>
          <w:rFonts w:hint="eastAsia"/>
          <w:spacing w:val="15"/>
        </w:rPr>
        <w:t>金</w:t>
      </w:r>
      <w:r>
        <w:rPr>
          <w:rFonts w:hint="eastAsia"/>
          <w:spacing w:val="15"/>
        </w:rPr>
        <w:t>）</w:t>
      </w:r>
      <w:r>
        <w:rPr>
          <w:rFonts w:hint="eastAsia"/>
          <w:spacing w:val="7"/>
        </w:rPr>
        <w:t xml:space="preserve">  </w:t>
      </w:r>
      <w:r w:rsidR="00A675D9">
        <w:rPr>
          <w:rFonts w:hint="eastAsia"/>
          <w:spacing w:val="15"/>
        </w:rPr>
        <w:t>１５</w:t>
      </w:r>
      <w:r>
        <w:rPr>
          <w:rFonts w:hint="eastAsia"/>
          <w:spacing w:val="15"/>
        </w:rPr>
        <w:t>：</w:t>
      </w:r>
      <w:r w:rsidR="00A675D9">
        <w:rPr>
          <w:rFonts w:hint="eastAsia"/>
          <w:spacing w:val="15"/>
        </w:rPr>
        <w:t>０</w:t>
      </w:r>
      <w:r>
        <w:rPr>
          <w:rFonts w:hint="eastAsia"/>
          <w:spacing w:val="15"/>
        </w:rPr>
        <w:t>０</w:t>
      </w:r>
      <w:r w:rsidR="00A675D9">
        <w:rPr>
          <w:rFonts w:hint="eastAsia"/>
          <w:spacing w:val="15"/>
        </w:rPr>
        <w:t>～１７：００</w:t>
      </w:r>
    </w:p>
    <w:p w:rsidR="008B1F92" w:rsidRPr="00583FAA" w:rsidRDefault="008B1F92" w:rsidP="00A675D9">
      <w:pPr>
        <w:wordWrap w:val="0"/>
        <w:snapToGrid w:val="0"/>
        <w:spacing w:line="238" w:lineRule="exact"/>
        <w:ind w:left="1428" w:hangingChars="700" w:hanging="1428"/>
        <w:rPr>
          <w:spacing w:val="15"/>
          <w:u w:val="wave"/>
        </w:rPr>
      </w:pPr>
      <w:r>
        <w:rPr>
          <w:rFonts w:hint="eastAsia"/>
          <w:spacing w:val="7"/>
        </w:rPr>
        <w:t xml:space="preserve">           </w:t>
      </w:r>
      <w:r w:rsidR="001C796B">
        <w:rPr>
          <w:rFonts w:hint="eastAsia"/>
          <w:spacing w:val="15"/>
        </w:rPr>
        <w:t>「香川県立武道館」会議室にて団体試合の抽選会を開催します。合わせて，</w:t>
      </w:r>
      <w:r w:rsidR="001C796B" w:rsidRPr="00583FAA">
        <w:rPr>
          <w:rFonts w:hint="eastAsia"/>
          <w:spacing w:val="15"/>
          <w:u w:val="wave"/>
        </w:rPr>
        <w:t>今大会は開会式を行わないため，各校の</w:t>
      </w:r>
      <w:r w:rsidR="00B9259E" w:rsidRPr="00583FAA">
        <w:rPr>
          <w:rFonts w:hint="eastAsia"/>
          <w:spacing w:val="15"/>
          <w:u w:val="wave"/>
        </w:rPr>
        <w:t>参加</w:t>
      </w:r>
      <w:r w:rsidR="001C796B" w:rsidRPr="00583FAA">
        <w:rPr>
          <w:rFonts w:hint="eastAsia"/>
          <w:spacing w:val="15"/>
          <w:u w:val="wave"/>
        </w:rPr>
        <w:t>生徒への周知事項を連絡しますので</w:t>
      </w:r>
      <w:r w:rsidR="00A675D9" w:rsidRPr="00583FAA">
        <w:rPr>
          <w:rFonts w:hint="eastAsia"/>
          <w:spacing w:val="15"/>
          <w:u w:val="wave"/>
        </w:rPr>
        <w:t>各校代表者は必ず出席のこと。</w:t>
      </w:r>
    </w:p>
    <w:p w:rsidR="00DD04FB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</w:t>
      </w:r>
      <w:r w:rsidR="00E37E24">
        <w:rPr>
          <w:rFonts w:hint="eastAsia"/>
          <w:spacing w:val="15"/>
        </w:rPr>
        <w:t>2</w:t>
      </w:r>
      <w:r>
        <w:rPr>
          <w:rFonts w:hint="eastAsia"/>
          <w:spacing w:val="15"/>
        </w:rPr>
        <w:t>．連絡事項</w:t>
      </w:r>
    </w:p>
    <w:p w:rsidR="00A675D9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  <w:r w:rsidR="00A675D9">
        <w:rPr>
          <w:rFonts w:hint="eastAsia"/>
          <w:spacing w:val="15"/>
        </w:rPr>
        <w:t>（１）参加生徒は、事前に参加承諾書</w:t>
      </w:r>
      <w:r w:rsidR="007C4D3A">
        <w:rPr>
          <w:rFonts w:hint="eastAsia"/>
          <w:spacing w:val="15"/>
        </w:rPr>
        <w:t>を</w:t>
      </w:r>
      <w:r w:rsidR="00A675D9">
        <w:rPr>
          <w:rFonts w:hint="eastAsia"/>
          <w:spacing w:val="15"/>
        </w:rPr>
        <w:t>提出し、各学校で管理すること。</w:t>
      </w:r>
    </w:p>
    <w:p w:rsidR="00076BF3" w:rsidRDefault="00505B07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（２）参加生徒は</w:t>
      </w:r>
      <w:r w:rsidR="00076BF3">
        <w:rPr>
          <w:rFonts w:hint="eastAsia"/>
          <w:spacing w:val="15"/>
        </w:rPr>
        <w:t>、大会前２週間の</w:t>
      </w:r>
      <w:r w:rsidR="00E9039E">
        <w:rPr>
          <w:rFonts w:hint="eastAsia"/>
          <w:spacing w:val="15"/>
        </w:rPr>
        <w:t>行動</w:t>
      </w:r>
      <w:r w:rsidR="00076BF3">
        <w:rPr>
          <w:rFonts w:hint="eastAsia"/>
          <w:spacing w:val="15"/>
        </w:rPr>
        <w:t>歴を記録し</w:t>
      </w:r>
      <w:r w:rsidR="00E9039E">
        <w:rPr>
          <w:rFonts w:hint="eastAsia"/>
          <w:spacing w:val="15"/>
        </w:rPr>
        <w:t>、各学校で管理すること。</w:t>
      </w:r>
    </w:p>
    <w:p w:rsidR="007279E5" w:rsidRDefault="00E9039E" w:rsidP="00A675D9">
      <w:pPr>
        <w:wordWrap w:val="0"/>
        <w:snapToGrid w:val="0"/>
        <w:spacing w:line="238" w:lineRule="exact"/>
        <w:ind w:firstLineChars="300" w:firstLine="660"/>
        <w:rPr>
          <w:spacing w:val="15"/>
        </w:rPr>
      </w:pPr>
      <w:r>
        <w:rPr>
          <w:rFonts w:hint="eastAsia"/>
          <w:spacing w:val="15"/>
        </w:rPr>
        <w:t>（３</w:t>
      </w:r>
      <w:r w:rsidR="008B1F92">
        <w:rPr>
          <w:rFonts w:hint="eastAsia"/>
          <w:spacing w:val="15"/>
        </w:rPr>
        <w:t>）競技中の疾病・負傷などの応急処置は主催者側で行うが，その後の責任は負わない。</w:t>
      </w:r>
    </w:p>
    <w:p w:rsidR="008B1F92" w:rsidRDefault="008B1F92" w:rsidP="007279E5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なお，参加者は健康保険証を持参すること。</w:t>
      </w:r>
    </w:p>
    <w:p w:rsidR="008B1F92" w:rsidRDefault="00E9039E" w:rsidP="00B2650B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（４</w:t>
      </w:r>
      <w:r w:rsidR="00B2650B">
        <w:rPr>
          <w:rFonts w:hint="eastAsia"/>
          <w:spacing w:val="15"/>
        </w:rPr>
        <w:t>）団体試合のオーダーは，試合</w:t>
      </w:r>
      <w:r w:rsidR="008B1F92">
        <w:rPr>
          <w:rFonts w:hint="eastAsia"/>
          <w:spacing w:val="15"/>
        </w:rPr>
        <w:t>前に受け付ける。</w:t>
      </w:r>
    </w:p>
    <w:p w:rsidR="007279E5" w:rsidRDefault="00E9039E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（５</w:t>
      </w:r>
      <w:r w:rsidR="008B1F92">
        <w:rPr>
          <w:rFonts w:hint="eastAsia"/>
          <w:spacing w:val="15"/>
        </w:rPr>
        <w:t>）個人試合の参加人数が多いため参加申込書に記入できない際には、申込書をコピー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  <w:szCs w:val="19"/>
        </w:rPr>
      </w:pPr>
      <w:r>
        <w:rPr>
          <w:rFonts w:hint="eastAsia"/>
          <w:spacing w:val="15"/>
        </w:rPr>
        <w:t>して提出してください。</w:t>
      </w:r>
      <w:r w:rsidR="006736BE">
        <w:rPr>
          <w:rFonts w:hint="eastAsia"/>
          <w:spacing w:val="15"/>
        </w:rPr>
        <w:t>また</w:t>
      </w:r>
      <w:r w:rsidR="0068552F">
        <w:rPr>
          <w:rFonts w:hint="eastAsia"/>
          <w:spacing w:val="15"/>
        </w:rPr>
        <w:t>，</w:t>
      </w:r>
      <w:r w:rsidR="006736BE" w:rsidRPr="006736BE">
        <w:rPr>
          <w:rFonts w:hint="eastAsia"/>
          <w:spacing w:val="15"/>
          <w:bdr w:val="single" w:sz="4" w:space="0" w:color="auto"/>
        </w:rPr>
        <w:t>参加申込書は</w:t>
      </w:r>
      <w:r w:rsidR="00C626BA" w:rsidRPr="00C626BA">
        <w:rPr>
          <w:rFonts w:hint="eastAsia"/>
          <w:b/>
          <w:spacing w:val="15"/>
          <w:bdr w:val="single" w:sz="4" w:space="0" w:color="auto"/>
        </w:rPr>
        <w:t>A</w:t>
      </w:r>
      <w:r w:rsidR="006736BE" w:rsidRPr="006736BE">
        <w:rPr>
          <w:rFonts w:hint="eastAsia"/>
          <w:b/>
          <w:spacing w:val="15"/>
          <w:szCs w:val="19"/>
          <w:bdr w:val="single" w:sz="4" w:space="0" w:color="auto"/>
        </w:rPr>
        <w:t>4サイズ</w:t>
      </w:r>
      <w:r w:rsidR="006736BE" w:rsidRPr="006736BE">
        <w:rPr>
          <w:rFonts w:hint="eastAsia"/>
          <w:spacing w:val="15"/>
          <w:szCs w:val="19"/>
          <w:bdr w:val="single" w:sz="4" w:space="0" w:color="auto"/>
        </w:rPr>
        <w:t>で提出してください</w:t>
      </w:r>
      <w:r w:rsidR="006736BE">
        <w:rPr>
          <w:rFonts w:hint="eastAsia"/>
          <w:spacing w:val="15"/>
          <w:szCs w:val="19"/>
        </w:rPr>
        <w:t>。</w:t>
      </w:r>
    </w:p>
    <w:p w:rsidR="00896743" w:rsidRPr="00A66E19" w:rsidRDefault="00896743" w:rsidP="00896743">
      <w:pPr>
        <w:wordWrap w:val="0"/>
        <w:snapToGrid w:val="0"/>
        <w:spacing w:line="238" w:lineRule="exact"/>
        <w:rPr>
          <w:spacing w:val="15"/>
          <w:szCs w:val="19"/>
        </w:rPr>
      </w:pPr>
      <w:r>
        <w:rPr>
          <w:rFonts w:hint="eastAsia"/>
          <w:spacing w:val="15"/>
          <w:szCs w:val="19"/>
        </w:rPr>
        <w:t xml:space="preserve">　　　</w:t>
      </w:r>
      <w:r w:rsidR="00E9039E">
        <w:rPr>
          <w:rFonts w:hint="eastAsia"/>
          <w:spacing w:val="15"/>
          <w:szCs w:val="19"/>
        </w:rPr>
        <w:t>（６</w:t>
      </w:r>
      <w:r w:rsidRPr="00A66E19">
        <w:rPr>
          <w:rFonts w:hint="eastAsia"/>
          <w:spacing w:val="15"/>
          <w:szCs w:val="19"/>
        </w:rPr>
        <w:t>）参加予定の学校で休校措置が取られた場合、その学校は参加できない。</w:t>
      </w:r>
    </w:p>
    <w:p w:rsidR="001F74B0" w:rsidRPr="006736BE" w:rsidRDefault="001F74B0">
      <w:pPr>
        <w:wordWrap w:val="0"/>
        <w:snapToGrid w:val="0"/>
        <w:spacing w:line="238" w:lineRule="exact"/>
        <w:ind w:left="1100" w:hangingChars="500" w:hanging="1100"/>
        <w:rPr>
          <w:spacing w:val="15"/>
          <w:szCs w:val="19"/>
        </w:rPr>
      </w:pPr>
    </w:p>
    <w:p w:rsidR="001D115F" w:rsidRDefault="008B1F92">
      <w:pPr>
        <w:wordWrap w:val="0"/>
        <w:snapToGrid w:val="0"/>
        <w:spacing w:line="238" w:lineRule="exact"/>
        <w:rPr>
          <w:spacing w:val="7"/>
        </w:rPr>
      </w:pPr>
      <w:r>
        <w:rPr>
          <w:rFonts w:hint="eastAsia"/>
          <w:spacing w:val="15"/>
        </w:rPr>
        <w:t>1</w:t>
      </w:r>
      <w:r w:rsidR="00E37E24">
        <w:rPr>
          <w:rFonts w:hint="eastAsia"/>
          <w:spacing w:val="15"/>
        </w:rPr>
        <w:t>3</w:t>
      </w:r>
      <w:r>
        <w:rPr>
          <w:rFonts w:hint="eastAsia"/>
          <w:spacing w:val="15"/>
        </w:rPr>
        <w:t>．問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合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15"/>
        </w:rPr>
        <w:t>先　不明な点は，坂出工業</w:t>
      </w:r>
      <w:r>
        <w:rPr>
          <w:rFonts w:hint="eastAsia"/>
          <w:spacing w:val="15"/>
        </w:rPr>
        <w:t xml:space="preserve">高校　</w:t>
      </w:r>
      <w:r w:rsidR="001F74B0">
        <w:rPr>
          <w:rFonts w:hint="eastAsia"/>
          <w:spacing w:val="15"/>
        </w:rPr>
        <w:t>牛田 昌宏　ま</w:t>
      </w:r>
      <w:bookmarkStart w:id="0" w:name="_GoBack"/>
      <w:bookmarkEnd w:id="0"/>
      <w:r w:rsidR="001F74B0">
        <w:rPr>
          <w:rFonts w:hint="eastAsia"/>
          <w:spacing w:val="15"/>
        </w:rPr>
        <w:t>で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7"/>
        </w:rPr>
        <w:t xml:space="preserve">　</w:t>
      </w:r>
      <w:r>
        <w:rPr>
          <w:rFonts w:hint="eastAsia"/>
          <w:spacing w:val="7"/>
        </w:rPr>
        <w:t>携帯</w:t>
      </w:r>
      <w:r w:rsidR="00963F75">
        <w:rPr>
          <w:rFonts w:hint="eastAsia"/>
          <w:spacing w:val="7"/>
        </w:rPr>
        <w:t>090-8695</w:t>
      </w:r>
      <w:r>
        <w:rPr>
          <w:rFonts w:hint="eastAsia"/>
          <w:spacing w:val="7"/>
        </w:rPr>
        <w:t>-</w:t>
      </w:r>
      <w:r w:rsidR="00963F75">
        <w:rPr>
          <w:rFonts w:hint="eastAsia"/>
          <w:spacing w:val="7"/>
        </w:rPr>
        <w:t>5447</w:t>
      </w:r>
    </w:p>
    <w:sectPr w:rsidR="001D115F" w:rsidSect="007279E5">
      <w:type w:val="nextColumn"/>
      <w:pgSz w:w="11907" w:h="16840" w:code="9"/>
      <w:pgMar w:top="1440" w:right="1080" w:bottom="1440" w:left="1080" w:header="142" w:footer="142" w:gutter="0"/>
      <w:pgNumType w:start="0"/>
      <w:cols w:space="720"/>
      <w:docGrid w:type="linesAndChars" w:linePitch="2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96" w:rsidRDefault="00900996">
      <w:r>
        <w:separator/>
      </w:r>
    </w:p>
  </w:endnote>
  <w:endnote w:type="continuationSeparator" w:id="0">
    <w:p w:rsidR="00900996" w:rsidRDefault="0090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96" w:rsidRDefault="00900996">
      <w:r>
        <w:separator/>
      </w:r>
    </w:p>
  </w:footnote>
  <w:footnote w:type="continuationSeparator" w:id="0">
    <w:p w:rsidR="00900996" w:rsidRDefault="0090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9"/>
  <w:drawingGridVerticalSpacing w:val="279"/>
  <w:displayHorizontalDrawingGridEvery w:val="0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A9B"/>
    <w:rsid w:val="00005139"/>
    <w:rsid w:val="00010567"/>
    <w:rsid w:val="000119D4"/>
    <w:rsid w:val="00044E4B"/>
    <w:rsid w:val="00076BF3"/>
    <w:rsid w:val="000925C9"/>
    <w:rsid w:val="00096280"/>
    <w:rsid w:val="000A6185"/>
    <w:rsid w:val="000F4347"/>
    <w:rsid w:val="001024E9"/>
    <w:rsid w:val="001061C5"/>
    <w:rsid w:val="00130ED7"/>
    <w:rsid w:val="001314CB"/>
    <w:rsid w:val="00137942"/>
    <w:rsid w:val="00142E06"/>
    <w:rsid w:val="001647EC"/>
    <w:rsid w:val="00183C8D"/>
    <w:rsid w:val="00192D16"/>
    <w:rsid w:val="001C49B6"/>
    <w:rsid w:val="001C796B"/>
    <w:rsid w:val="001D115F"/>
    <w:rsid w:val="001F74B0"/>
    <w:rsid w:val="00214B75"/>
    <w:rsid w:val="00261A9B"/>
    <w:rsid w:val="00267809"/>
    <w:rsid w:val="00313811"/>
    <w:rsid w:val="00313C59"/>
    <w:rsid w:val="00317910"/>
    <w:rsid w:val="00356CED"/>
    <w:rsid w:val="003A5A77"/>
    <w:rsid w:val="00403558"/>
    <w:rsid w:val="00421C97"/>
    <w:rsid w:val="00480C1E"/>
    <w:rsid w:val="004E36D2"/>
    <w:rsid w:val="00505B07"/>
    <w:rsid w:val="00532FF4"/>
    <w:rsid w:val="00583435"/>
    <w:rsid w:val="00583FAA"/>
    <w:rsid w:val="005A3BF7"/>
    <w:rsid w:val="005D3699"/>
    <w:rsid w:val="005E621F"/>
    <w:rsid w:val="005F6742"/>
    <w:rsid w:val="00606AD9"/>
    <w:rsid w:val="0062341C"/>
    <w:rsid w:val="00653E0C"/>
    <w:rsid w:val="006736BE"/>
    <w:rsid w:val="0068552F"/>
    <w:rsid w:val="006C41D7"/>
    <w:rsid w:val="006D4F40"/>
    <w:rsid w:val="006E63D8"/>
    <w:rsid w:val="007279E5"/>
    <w:rsid w:val="007425A1"/>
    <w:rsid w:val="00765C6F"/>
    <w:rsid w:val="007C189B"/>
    <w:rsid w:val="007C4D3A"/>
    <w:rsid w:val="007C63E1"/>
    <w:rsid w:val="008135AE"/>
    <w:rsid w:val="008179AD"/>
    <w:rsid w:val="00824166"/>
    <w:rsid w:val="0089185E"/>
    <w:rsid w:val="00896743"/>
    <w:rsid w:val="008B1F92"/>
    <w:rsid w:val="008E3B06"/>
    <w:rsid w:val="008E3B89"/>
    <w:rsid w:val="00900996"/>
    <w:rsid w:val="0090750B"/>
    <w:rsid w:val="0093588B"/>
    <w:rsid w:val="00960940"/>
    <w:rsid w:val="00963F75"/>
    <w:rsid w:val="009708E6"/>
    <w:rsid w:val="009727D4"/>
    <w:rsid w:val="00977270"/>
    <w:rsid w:val="009A0A7F"/>
    <w:rsid w:val="009D3BAA"/>
    <w:rsid w:val="00A01A07"/>
    <w:rsid w:val="00A10FAE"/>
    <w:rsid w:val="00A55C12"/>
    <w:rsid w:val="00A5697E"/>
    <w:rsid w:val="00A63FD5"/>
    <w:rsid w:val="00A66E19"/>
    <w:rsid w:val="00A675D9"/>
    <w:rsid w:val="00A85867"/>
    <w:rsid w:val="00A912EC"/>
    <w:rsid w:val="00AB4C62"/>
    <w:rsid w:val="00AB743B"/>
    <w:rsid w:val="00AC4761"/>
    <w:rsid w:val="00B23BE5"/>
    <w:rsid w:val="00B2650B"/>
    <w:rsid w:val="00B32339"/>
    <w:rsid w:val="00B414D2"/>
    <w:rsid w:val="00B9259E"/>
    <w:rsid w:val="00BB7046"/>
    <w:rsid w:val="00BE5D4E"/>
    <w:rsid w:val="00BE7A3B"/>
    <w:rsid w:val="00BF2260"/>
    <w:rsid w:val="00BF5CD7"/>
    <w:rsid w:val="00C108F9"/>
    <w:rsid w:val="00C30E98"/>
    <w:rsid w:val="00C45597"/>
    <w:rsid w:val="00C5787E"/>
    <w:rsid w:val="00C626BA"/>
    <w:rsid w:val="00C877A4"/>
    <w:rsid w:val="00C937CA"/>
    <w:rsid w:val="00CD0E59"/>
    <w:rsid w:val="00CE5EDD"/>
    <w:rsid w:val="00D26C2D"/>
    <w:rsid w:val="00D32331"/>
    <w:rsid w:val="00D33A94"/>
    <w:rsid w:val="00D350D3"/>
    <w:rsid w:val="00D8579E"/>
    <w:rsid w:val="00DA7761"/>
    <w:rsid w:val="00DD04FB"/>
    <w:rsid w:val="00DE4D7A"/>
    <w:rsid w:val="00DE6BA5"/>
    <w:rsid w:val="00DF2F2B"/>
    <w:rsid w:val="00E05FC1"/>
    <w:rsid w:val="00E3215A"/>
    <w:rsid w:val="00E37E24"/>
    <w:rsid w:val="00E606AA"/>
    <w:rsid w:val="00E708D8"/>
    <w:rsid w:val="00E9039E"/>
    <w:rsid w:val="00F10881"/>
    <w:rsid w:val="00F20516"/>
    <w:rsid w:val="00F33BD7"/>
    <w:rsid w:val="00FC68F9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1C9D2AFD-7845-4159-BFD7-1FCEEFF0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A4"/>
    <w:pPr>
      <w:widowControl w:val="0"/>
      <w:autoSpaceDE w:val="0"/>
      <w:autoSpaceDN w:val="0"/>
      <w:spacing w:line="238" w:lineRule="atLeast"/>
      <w:jc w:val="both"/>
    </w:pPr>
    <w:rPr>
      <w:spacing w:val="1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6280"/>
    <w:rPr>
      <w:spacing w:val="14"/>
      <w:sz w:val="19"/>
    </w:rPr>
  </w:style>
  <w:style w:type="paragraph" w:styleId="a5">
    <w:name w:val="footer"/>
    <w:basedOn w:val="a"/>
    <w:link w:val="a6"/>
    <w:rsid w:val="0009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6280"/>
    <w:rPr>
      <w:spacing w:val="14"/>
      <w:sz w:val="19"/>
    </w:rPr>
  </w:style>
  <w:style w:type="character" w:styleId="a7">
    <w:name w:val="Strong"/>
    <w:qFormat/>
    <w:rsid w:val="00AB743B"/>
    <w:rPr>
      <w:b/>
      <w:bCs/>
    </w:rPr>
  </w:style>
  <w:style w:type="paragraph" w:styleId="a8">
    <w:name w:val="Balloon Text"/>
    <w:basedOn w:val="a"/>
    <w:link w:val="a9"/>
    <w:rsid w:val="00313C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13C59"/>
    <w:rPr>
      <w:rFonts w:ascii="Arial" w:eastAsia="ＭＳ ゴシック" w:hAnsi="Arial" w:cs="Times New Roman"/>
      <w:spacing w:val="14"/>
      <w:sz w:val="18"/>
      <w:szCs w:val="18"/>
    </w:rPr>
  </w:style>
  <w:style w:type="paragraph" w:styleId="aa">
    <w:name w:val="Date"/>
    <w:basedOn w:val="a"/>
    <w:next w:val="a"/>
    <w:link w:val="ab"/>
    <w:rsid w:val="00AB4C62"/>
  </w:style>
  <w:style w:type="character" w:customStyle="1" w:styleId="ab">
    <w:name w:val="日付 (文字)"/>
    <w:basedOn w:val="a0"/>
    <w:link w:val="aa"/>
    <w:rsid w:val="00AB4C62"/>
    <w:rPr>
      <w:spacing w:val="1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B686C-6A8C-4AF8-9551-7C6588A1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４１回高校総体要項１３</vt:lpstr>
      <vt:lpstr>４１回高校総体要項１３</vt:lpstr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４１回高校総体要項１３</dc:title>
  <dc:creator>森　順一</dc:creator>
  <cp:lastModifiedBy>K14-1194</cp:lastModifiedBy>
  <cp:revision>4</cp:revision>
  <cp:lastPrinted>2015-02-12T02:58:00Z</cp:lastPrinted>
  <dcterms:created xsi:type="dcterms:W3CDTF">2020-06-15T00:40:00Z</dcterms:created>
  <dcterms:modified xsi:type="dcterms:W3CDTF">2020-06-19T00:51:00Z</dcterms:modified>
</cp:coreProperties>
</file>