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E3F" w:rsidRDefault="002F1E3F" w:rsidP="000F6100">
      <w:pPr>
        <w:jc w:val="center"/>
      </w:pPr>
      <w:r>
        <w:rPr>
          <w:rFonts w:hint="eastAsia"/>
        </w:rPr>
        <w:t>剣道専門部ガイドライン</w:t>
      </w:r>
      <w:r w:rsidR="00FC33F1">
        <w:rPr>
          <w:rFonts w:hint="eastAsia"/>
        </w:rPr>
        <w:t>（令和２年度新人大会）</w:t>
      </w:r>
    </w:p>
    <w:p w:rsidR="000F6100" w:rsidRPr="00FC33F1" w:rsidRDefault="000F6100" w:rsidP="000F6100">
      <w:pPr>
        <w:jc w:val="center"/>
        <w:rPr>
          <w:rFonts w:hint="eastAsia"/>
        </w:rPr>
      </w:pPr>
    </w:p>
    <w:p w:rsidR="00FC33F1" w:rsidRDefault="00FC33F1" w:rsidP="002F1E3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試合は、無観客で行う。開会式並びに閉会式は行わない。</w:t>
      </w:r>
    </w:p>
    <w:p w:rsidR="000F6100" w:rsidRDefault="000F6100" w:rsidP="000F6100">
      <w:pPr>
        <w:pStyle w:val="a7"/>
        <w:ind w:leftChars="0" w:left="420"/>
        <w:rPr>
          <w:rFonts w:hint="eastAsia"/>
        </w:rPr>
      </w:pPr>
    </w:p>
    <w:p w:rsidR="00FC33F1" w:rsidRDefault="00FC33F1" w:rsidP="002F1E3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団体・個人ともに、先に女子の試合を決勝までおこない、その後</w:t>
      </w:r>
      <w:r>
        <w:rPr>
          <w:rFonts w:hint="eastAsia"/>
        </w:rPr>
        <w:t>男子の試合</w:t>
      </w:r>
      <w:r>
        <w:rPr>
          <w:rFonts w:hint="eastAsia"/>
        </w:rPr>
        <w:t>を実施する。女子が試合するときには、男子は会場には入れない。また、逆も同様と</w:t>
      </w:r>
      <w:r w:rsidR="000F6100">
        <w:rPr>
          <w:rFonts w:hint="eastAsia"/>
        </w:rPr>
        <w:t>し</w:t>
      </w:r>
      <w:r>
        <w:rPr>
          <w:rFonts w:hint="eastAsia"/>
        </w:rPr>
        <w:t>「二部構成」で運営</w:t>
      </w:r>
      <w:r w:rsidR="000F6100">
        <w:rPr>
          <w:rFonts w:hint="eastAsia"/>
        </w:rPr>
        <w:t>することで、密を避けることを目的とする。</w:t>
      </w:r>
    </w:p>
    <w:p w:rsidR="000F6100" w:rsidRDefault="000F6100" w:rsidP="000F6100">
      <w:pPr>
        <w:pStyle w:val="a7"/>
        <w:ind w:leftChars="0" w:left="420"/>
        <w:rPr>
          <w:rFonts w:hint="eastAsia"/>
        </w:rPr>
      </w:pPr>
    </w:p>
    <w:p w:rsidR="00FC33F1" w:rsidRDefault="00FC33F1" w:rsidP="002F1E3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試合で敗れたチームは後片付けをし、順次帰宅する。</w:t>
      </w:r>
    </w:p>
    <w:p w:rsidR="000F6100" w:rsidRDefault="000F6100" w:rsidP="000F6100">
      <w:pPr>
        <w:pStyle w:val="a7"/>
        <w:ind w:leftChars="0" w:left="420"/>
        <w:rPr>
          <w:rFonts w:hint="eastAsia"/>
        </w:rPr>
      </w:pPr>
    </w:p>
    <w:p w:rsidR="000F6100" w:rsidRDefault="000F6100" w:rsidP="002F1E3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ウォーミングアップは、女子の試合前（女子）と、女子の試合の終了後</w:t>
      </w:r>
      <w:r>
        <w:rPr>
          <w:rFonts w:hint="eastAsia"/>
        </w:rPr>
        <w:t>（男子）</w:t>
      </w:r>
      <w:r>
        <w:rPr>
          <w:rFonts w:hint="eastAsia"/>
        </w:rPr>
        <w:t>に時間を取り実施する。</w:t>
      </w:r>
      <w:r w:rsidR="0030487F">
        <w:rPr>
          <w:rFonts w:hint="eastAsia"/>
        </w:rPr>
        <w:t>更衣については、できるだけ家庭で済ませてくるよう努力する。</w:t>
      </w:r>
      <w:bookmarkStart w:id="0" w:name="_GoBack"/>
      <w:bookmarkEnd w:id="0"/>
    </w:p>
    <w:p w:rsidR="000F6100" w:rsidRDefault="000F6100" w:rsidP="000F6100">
      <w:pPr>
        <w:pStyle w:val="a7"/>
        <w:ind w:leftChars="0" w:left="420"/>
        <w:rPr>
          <w:rFonts w:hint="eastAsia"/>
        </w:rPr>
      </w:pPr>
    </w:p>
    <w:p w:rsidR="000F6100" w:rsidRDefault="000F6100" w:rsidP="002F1E3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選手は「参加承諾書」を提出し、全ての関係者は「健康チェックシート」の提出をする。顧問が回収し、約２週間保管する。</w:t>
      </w:r>
    </w:p>
    <w:p w:rsidR="000F6100" w:rsidRDefault="000F6100" w:rsidP="000F6100">
      <w:pPr>
        <w:pStyle w:val="a7"/>
        <w:ind w:leftChars="0" w:left="420"/>
        <w:rPr>
          <w:rFonts w:hint="eastAsia"/>
        </w:rPr>
      </w:pPr>
    </w:p>
    <w:p w:rsidR="00B1557D" w:rsidRPr="00FC33F1" w:rsidRDefault="00D962AD" w:rsidP="00B336BE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団体戦は、</w:t>
      </w:r>
      <w:r w:rsidR="00FC33F1">
        <w:rPr>
          <w:rFonts w:hint="eastAsia"/>
        </w:rPr>
        <w:t>試合の１試合前までは、後方（選手控え）で待機する。試合後は速やかに（選手控え）に戻り、試合場エリア</w:t>
      </w:r>
      <w:r w:rsidR="002F1E3F">
        <w:rPr>
          <w:rFonts w:hint="eastAsia"/>
        </w:rPr>
        <w:t>に残らないようにする。</w:t>
      </w:r>
      <w:r w:rsidR="00FC33F1">
        <w:rPr>
          <w:rFonts w:hint="eastAsia"/>
        </w:rPr>
        <w:t>個人戦についても同様とする。</w:t>
      </w:r>
    </w:p>
    <w:p w:rsidR="000F6100" w:rsidRDefault="000F6100" w:rsidP="000F6100">
      <w:pPr>
        <w:pStyle w:val="a7"/>
        <w:ind w:leftChars="0" w:left="420"/>
        <w:rPr>
          <w:rFonts w:hint="eastAsia"/>
        </w:rPr>
      </w:pPr>
    </w:p>
    <w:p w:rsidR="002F1E3F" w:rsidRDefault="00641828" w:rsidP="002F1E3F">
      <w:pPr>
        <w:pStyle w:val="a7"/>
        <w:numPr>
          <w:ilvl w:val="0"/>
          <w:numId w:val="1"/>
        </w:numPr>
        <w:ind w:leftChars="0"/>
      </w:pPr>
      <w:r w:rsidRPr="00B336BE">
        <w:rPr>
          <w:rFonts w:hint="eastAsia"/>
        </w:rPr>
        <w:t>試合中は、</w:t>
      </w:r>
      <w:r w:rsidR="00B336BE" w:rsidRPr="00B336BE">
        <w:rPr>
          <w:rFonts w:hint="eastAsia"/>
        </w:rPr>
        <w:t>面マスクを必ず着用する。面シールドについては任意とする。</w:t>
      </w:r>
      <w:r w:rsidR="00353077" w:rsidRPr="00B336BE">
        <w:rPr>
          <w:rFonts w:hint="eastAsia"/>
        </w:rPr>
        <w:t>（全剣連の周知参照）</w:t>
      </w:r>
      <w:r w:rsidR="00B336BE">
        <w:rPr>
          <w:rFonts w:hint="eastAsia"/>
        </w:rPr>
        <w:t>また、</w:t>
      </w:r>
      <w:r w:rsidR="00B336BE" w:rsidRPr="00B336BE">
        <w:rPr>
          <w:rFonts w:hint="eastAsia"/>
        </w:rPr>
        <w:t>試合待機中など、試合以外の時は、家庭用マスクを着用する。</w:t>
      </w:r>
    </w:p>
    <w:p w:rsidR="00B1557D" w:rsidRDefault="00B336BE" w:rsidP="00FC33F1">
      <w:pPr>
        <w:pStyle w:val="a7"/>
        <w:ind w:leftChars="0" w:left="420"/>
        <w:rPr>
          <w:rFonts w:hint="eastAsia"/>
        </w:rPr>
      </w:pPr>
      <w:r>
        <w:rPr>
          <w:rFonts w:hint="eastAsia"/>
        </w:rPr>
        <w:t>面マスクは医療用のものでなく、息苦しくないものを使用すること。加えて、必ず口に直接触れていることとする。</w:t>
      </w:r>
    </w:p>
    <w:p w:rsidR="000F6100" w:rsidRDefault="000F6100" w:rsidP="000F6100">
      <w:pPr>
        <w:pStyle w:val="a7"/>
        <w:ind w:leftChars="0" w:left="420"/>
        <w:rPr>
          <w:rFonts w:hint="eastAsia"/>
        </w:rPr>
      </w:pPr>
    </w:p>
    <w:p w:rsidR="00886E91" w:rsidRDefault="00886E91" w:rsidP="00FC33F1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役</w:t>
      </w:r>
      <w:r w:rsidR="000F6100">
        <w:rPr>
          <w:rFonts w:hint="eastAsia"/>
        </w:rPr>
        <w:t>員・審判員を含め全ての関係者は</w:t>
      </w:r>
      <w:r>
        <w:rPr>
          <w:rFonts w:hint="eastAsia"/>
        </w:rPr>
        <w:t>必ずマスクを着用する。</w:t>
      </w:r>
    </w:p>
    <w:p w:rsidR="000F6100" w:rsidRDefault="000F6100" w:rsidP="000F6100">
      <w:pPr>
        <w:pStyle w:val="a7"/>
        <w:ind w:leftChars="0" w:left="420"/>
        <w:rPr>
          <w:rFonts w:hint="eastAsia"/>
        </w:rPr>
      </w:pPr>
    </w:p>
    <w:p w:rsidR="00B1557D" w:rsidRPr="00DB79B8" w:rsidRDefault="00DB79B8" w:rsidP="00FC33F1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通常通り「応援は拍手のみ」であるが、特に今大会は徹底</w:t>
      </w:r>
      <w:r w:rsidR="00B1557D">
        <w:rPr>
          <w:rFonts w:hint="eastAsia"/>
        </w:rPr>
        <w:t>する。</w:t>
      </w:r>
    </w:p>
    <w:p w:rsidR="000F6100" w:rsidRDefault="000F6100" w:rsidP="000F6100">
      <w:pPr>
        <w:pStyle w:val="a7"/>
        <w:ind w:leftChars="0" w:left="420"/>
        <w:rPr>
          <w:rFonts w:hint="eastAsia"/>
        </w:rPr>
      </w:pPr>
    </w:p>
    <w:p w:rsidR="00B1557D" w:rsidRDefault="00B1557D" w:rsidP="00FC33F1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試合場は、通常よりも他の試合場との間隔を空け、選手控えのスペースを広く取る。</w:t>
      </w:r>
    </w:p>
    <w:p w:rsidR="000F6100" w:rsidRDefault="000F6100" w:rsidP="000F6100">
      <w:pPr>
        <w:pStyle w:val="a7"/>
        <w:ind w:leftChars="0" w:left="420"/>
        <w:rPr>
          <w:rFonts w:hint="eastAsia"/>
        </w:rPr>
      </w:pPr>
    </w:p>
    <w:p w:rsidR="00B1557D" w:rsidRPr="00DB79B8" w:rsidRDefault="00B1557D" w:rsidP="00886E91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試合後は、</w:t>
      </w:r>
      <w:r w:rsidR="00431816">
        <w:rPr>
          <w:rFonts w:hint="eastAsia"/>
        </w:rPr>
        <w:t>「</w:t>
      </w:r>
      <w:r>
        <w:rPr>
          <w:rFonts w:hint="eastAsia"/>
        </w:rPr>
        <w:t>手洗い</w:t>
      </w:r>
      <w:r w:rsidR="00431816">
        <w:rPr>
          <w:rFonts w:hint="eastAsia"/>
        </w:rPr>
        <w:t>」</w:t>
      </w:r>
      <w:r w:rsidR="00FC33F1">
        <w:rPr>
          <w:rFonts w:hint="eastAsia"/>
        </w:rPr>
        <w:t>と「うがい」の徹底をする。</w:t>
      </w:r>
    </w:p>
    <w:p w:rsidR="000F6100" w:rsidRDefault="000F6100" w:rsidP="000F6100">
      <w:pPr>
        <w:pStyle w:val="a7"/>
        <w:ind w:leftChars="0" w:left="420"/>
        <w:rPr>
          <w:rFonts w:hint="eastAsia"/>
        </w:rPr>
      </w:pPr>
    </w:p>
    <w:p w:rsidR="00641828" w:rsidRDefault="00B1557D" w:rsidP="00FC33F1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各試合場の審判主任席には、必ずアルコール消毒液を置き、選手、審判、関係者</w:t>
      </w:r>
      <w:r w:rsidR="00641828">
        <w:rPr>
          <w:rFonts w:hint="eastAsia"/>
        </w:rPr>
        <w:t>が使用できるようにする。</w:t>
      </w:r>
    </w:p>
    <w:p w:rsidR="000F6100" w:rsidRDefault="000F6100" w:rsidP="000F6100">
      <w:pPr>
        <w:pStyle w:val="a7"/>
        <w:ind w:leftChars="0" w:left="420"/>
        <w:rPr>
          <w:rFonts w:hint="eastAsia"/>
        </w:rPr>
      </w:pPr>
    </w:p>
    <w:p w:rsidR="00641828" w:rsidRPr="00641828" w:rsidRDefault="00431816" w:rsidP="00FC33F1">
      <w:pPr>
        <w:pStyle w:val="a7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会場</w:t>
      </w:r>
      <w:r w:rsidR="00FC33F1">
        <w:rPr>
          <w:rFonts w:hint="eastAsia"/>
        </w:rPr>
        <w:t>に入場できるのは「</w:t>
      </w:r>
      <w:r w:rsidR="00641828">
        <w:rPr>
          <w:rFonts w:hint="eastAsia"/>
        </w:rPr>
        <w:t>選手・部員、顧問、引率者、役員、審判員</w:t>
      </w:r>
      <w:r w:rsidR="00FC33F1">
        <w:rPr>
          <w:rFonts w:hint="eastAsia"/>
        </w:rPr>
        <w:t>」とする。</w:t>
      </w:r>
    </w:p>
    <w:p w:rsidR="000F6100" w:rsidRDefault="000F6100" w:rsidP="000F6100">
      <w:pPr>
        <w:pStyle w:val="a7"/>
        <w:ind w:leftChars="0" w:left="420"/>
        <w:rPr>
          <w:rFonts w:hint="eastAsia"/>
        </w:rPr>
      </w:pPr>
    </w:p>
    <w:p w:rsidR="00561560" w:rsidRDefault="00D962AD" w:rsidP="00561560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大会の2週間前からの行動歴が説明できるようにしておくこと。</w:t>
      </w:r>
      <w:r w:rsidR="00886E91">
        <w:rPr>
          <w:rFonts w:hint="eastAsia"/>
        </w:rPr>
        <w:t>また、当日も含め、検温の記録、健康状態の記録についても同様に各自行うこととする。</w:t>
      </w:r>
    </w:p>
    <w:sectPr w:rsidR="00561560" w:rsidSect="000F6100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443" w:rsidRDefault="00F16443" w:rsidP="002F1E3F">
      <w:r>
        <w:separator/>
      </w:r>
    </w:p>
  </w:endnote>
  <w:endnote w:type="continuationSeparator" w:id="0">
    <w:p w:rsidR="00F16443" w:rsidRDefault="00F16443" w:rsidP="002F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443" w:rsidRDefault="00F16443" w:rsidP="002F1E3F">
      <w:r>
        <w:separator/>
      </w:r>
    </w:p>
  </w:footnote>
  <w:footnote w:type="continuationSeparator" w:id="0">
    <w:p w:rsidR="00F16443" w:rsidRDefault="00F16443" w:rsidP="002F1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91EAC"/>
    <w:multiLevelType w:val="hybridMultilevel"/>
    <w:tmpl w:val="E52A25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3B"/>
    <w:rsid w:val="000F6100"/>
    <w:rsid w:val="0022033B"/>
    <w:rsid w:val="002F1E3F"/>
    <w:rsid w:val="0030487F"/>
    <w:rsid w:val="00353077"/>
    <w:rsid w:val="00431816"/>
    <w:rsid w:val="00492D37"/>
    <w:rsid w:val="00561560"/>
    <w:rsid w:val="00641828"/>
    <w:rsid w:val="00714FB7"/>
    <w:rsid w:val="00886E91"/>
    <w:rsid w:val="00AA7860"/>
    <w:rsid w:val="00B1557D"/>
    <w:rsid w:val="00B336BE"/>
    <w:rsid w:val="00D962AD"/>
    <w:rsid w:val="00DB79B8"/>
    <w:rsid w:val="00F16443"/>
    <w:rsid w:val="00FC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027974"/>
  <w15:chartTrackingRefBased/>
  <w15:docId w15:val="{58469754-68DC-432D-8AA9-F877EDC1B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E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E3F"/>
  </w:style>
  <w:style w:type="paragraph" w:styleId="a5">
    <w:name w:val="footer"/>
    <w:basedOn w:val="a"/>
    <w:link w:val="a6"/>
    <w:uiPriority w:val="99"/>
    <w:unhideWhenUsed/>
    <w:rsid w:val="002F1E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E3F"/>
  </w:style>
  <w:style w:type="paragraph" w:styleId="a7">
    <w:name w:val="List Paragraph"/>
    <w:basedOn w:val="a"/>
    <w:uiPriority w:val="34"/>
    <w:qFormat/>
    <w:rsid w:val="002F1E3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92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2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6B0AE-0E93-450D-B767-37C2E1B9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 泰博</dc:creator>
  <cp:keywords/>
  <dc:description/>
  <cp:lastModifiedBy>久保 泰博</cp:lastModifiedBy>
  <cp:revision>12</cp:revision>
  <cp:lastPrinted>2020-06-24T22:43:00Z</cp:lastPrinted>
  <dcterms:created xsi:type="dcterms:W3CDTF">2020-06-01T00:41:00Z</dcterms:created>
  <dcterms:modified xsi:type="dcterms:W3CDTF">2020-09-28T11:04:00Z</dcterms:modified>
</cp:coreProperties>
</file>