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sidR="009766DE">
        <w:rPr>
          <w:rFonts w:hint="eastAsia"/>
        </w:rPr>
        <w:t>ヨット専門部</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大会が開催される場所の適切な感染予防対策等の実施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以上３つのリスクへの対応が整わない場合は</w:t>
      </w:r>
      <w:r>
        <w:rPr>
          <w:rFonts w:asciiTheme="minorEastAsia" w:hAnsiTheme="minorEastAsia" w:hint="eastAsia"/>
        </w:rPr>
        <w:t>、</w:t>
      </w:r>
      <w:r w:rsidRPr="00D40F01">
        <w:rPr>
          <w:rFonts w:asciiTheme="minorEastAsia" w:hAnsiTheme="minorEastAsia" w:hint="eastAsia"/>
        </w:rPr>
        <w:t>大会の中止又は延期をする必要があると考え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w:t>
      </w:r>
      <w:bookmarkStart w:id="0" w:name="_GoBack"/>
      <w:bookmarkEnd w:id="0"/>
      <w:r>
        <w:rPr>
          <w:rFonts w:hint="eastAsia"/>
        </w:rPr>
        <w:t>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3576FD"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3576FD" w:rsidRDefault="00F85812" w:rsidP="003576FD">
      <w:pPr>
        <w:ind w:left="840" w:hanging="210"/>
      </w:pPr>
      <w:r>
        <w:rPr>
          <w:rFonts w:hint="eastAsia"/>
        </w:rPr>
        <w:lastRenderedPageBreak/>
        <w:t>シ</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5812" w:rsidP="003576FD">
      <w:pPr>
        <w:ind w:left="840" w:hanging="210"/>
      </w:pPr>
      <w:r>
        <w:rPr>
          <w:rFonts w:hint="eastAsia"/>
        </w:rPr>
        <w:t>ス</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E078E5"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9766DE" w:rsidRDefault="009766DE" w:rsidP="009766DE">
      <w:pPr>
        <w:pStyle w:val="a3"/>
        <w:ind w:left="851"/>
      </w:pPr>
    </w:p>
    <w:p w:rsidR="009766DE" w:rsidRPr="00542627" w:rsidRDefault="009766DE" w:rsidP="009766DE">
      <w:pPr>
        <w:rPr>
          <w:rFonts w:asciiTheme="majorEastAsia" w:eastAsiaTheme="majorEastAsia" w:hAnsiTheme="majorEastAsia"/>
        </w:rPr>
      </w:pPr>
      <w:r>
        <w:rPr>
          <w:rFonts w:asciiTheme="majorEastAsia" w:eastAsiaTheme="majorEastAsia" w:hAnsiTheme="majorEastAsia" w:hint="eastAsia"/>
        </w:rPr>
        <w:t>４</w:t>
      </w:r>
      <w:r w:rsidRPr="00542627">
        <w:rPr>
          <w:rFonts w:asciiTheme="majorEastAsia" w:eastAsiaTheme="majorEastAsia" w:hAnsiTheme="majorEastAsia" w:hint="eastAsia"/>
        </w:rPr>
        <w:t xml:space="preserve">　</w:t>
      </w:r>
      <w:r>
        <w:rPr>
          <w:rFonts w:asciiTheme="majorEastAsia" w:eastAsiaTheme="majorEastAsia" w:hAnsiTheme="majorEastAsia" w:hint="eastAsia"/>
        </w:rPr>
        <w:t>施設利用について</w:t>
      </w:r>
    </w:p>
    <w:p w:rsidR="009766DE" w:rsidRDefault="009766DE" w:rsidP="009766DE">
      <w:pPr>
        <w:ind w:leftChars="100" w:left="210" w:firstLineChars="100" w:firstLine="210"/>
      </w:pPr>
      <w:r w:rsidRPr="009766DE">
        <w:rPr>
          <w:rFonts w:hint="eastAsia"/>
        </w:rPr>
        <w:t>競技会場であるヨット競技場は本大会で単独利用することが、現実的に不可能なので、こまめな手洗い、手指消毒を行うようにする。また、事前に</w:t>
      </w:r>
      <w:r>
        <w:rPr>
          <w:rFonts w:hint="eastAsia"/>
        </w:rPr>
        <w:t>施設利用団体と協議し、更衣室などの利用時間差を設けるようにするとともに</w:t>
      </w:r>
      <w:r>
        <w:t>、各利用者の追跡ができるようにする。</w:t>
      </w:r>
    </w:p>
    <w:p w:rsidR="009766DE" w:rsidRDefault="009766DE" w:rsidP="009766DE">
      <w:pPr>
        <w:ind w:leftChars="100" w:left="210" w:firstLineChars="100" w:firstLine="210"/>
      </w:pPr>
    </w:p>
    <w:p w:rsidR="009766DE" w:rsidRDefault="009766DE" w:rsidP="009766DE">
      <w:pPr>
        <w:ind w:leftChars="100" w:left="210" w:firstLineChars="100" w:firstLine="210"/>
        <w:rPr>
          <w:rFonts w:hint="eastAsia"/>
        </w:rPr>
      </w:pPr>
    </w:p>
    <w:p w:rsidR="00E078E5" w:rsidRPr="009766DE" w:rsidRDefault="009766DE" w:rsidP="00E078E5">
      <w:pPr>
        <w:rPr>
          <w:rFonts w:hint="eastAsia"/>
        </w:rPr>
      </w:pPr>
      <w:r>
        <w:rPr>
          <w:rFonts w:hint="eastAsia"/>
        </w:rPr>
        <w:t>５</w:t>
      </w:r>
      <w:r>
        <w:t xml:space="preserve">　</w:t>
      </w:r>
      <w:r>
        <w:rPr>
          <w:rFonts w:hint="eastAsia"/>
        </w:rPr>
        <w:t>ヨット（セーリング）競技における</w:t>
      </w:r>
      <w:r>
        <w:t>感染防止</w:t>
      </w:r>
    </w:p>
    <w:p w:rsidR="009766DE" w:rsidRDefault="005A5177" w:rsidP="009766DE">
      <w:pPr>
        <w:ind w:left="630" w:hanging="420"/>
        <w:rPr>
          <w:rFonts w:hint="eastAsia"/>
        </w:rPr>
      </w:pPr>
      <w:r w:rsidRPr="005A5177">
        <w:rPr>
          <w:rFonts w:hint="eastAsia"/>
        </w:rPr>
        <w:t xml:space="preserve">  </w:t>
      </w:r>
      <w:r w:rsidR="009766DE">
        <w:rPr>
          <w:rFonts w:hint="eastAsia"/>
        </w:rPr>
        <w:t>別紙「</w:t>
      </w:r>
      <w:r w:rsidR="009766DE" w:rsidRPr="009766DE">
        <w:rPr>
          <w:rFonts w:hint="eastAsia"/>
        </w:rPr>
        <w:t>セーリング競技に関わる大会等再開時のガイドライン</w:t>
      </w:r>
      <w:r w:rsidR="009766DE">
        <w:rPr>
          <w:rFonts w:hint="eastAsia"/>
        </w:rPr>
        <w:t>」</w:t>
      </w:r>
      <w:r w:rsidR="009766DE">
        <w:t>（</w:t>
      </w:r>
      <w:r w:rsidR="009766DE">
        <w:rPr>
          <w:rFonts w:hint="eastAsia"/>
        </w:rPr>
        <w:t>日本セーリング連盟</w:t>
      </w:r>
      <w:r w:rsidR="009766DE">
        <w:t>）</w:t>
      </w:r>
      <w:r w:rsidR="009766DE">
        <w:rPr>
          <w:rFonts w:hint="eastAsia"/>
        </w:rPr>
        <w:t>を遵守する</w:t>
      </w:r>
      <w:r w:rsidR="009766DE">
        <w:t>。</w:t>
      </w:r>
    </w:p>
    <w:p w:rsidR="009766DE" w:rsidRDefault="009766DE" w:rsidP="005A5177">
      <w:pPr>
        <w:ind w:left="630" w:hanging="420"/>
      </w:pPr>
      <w:r>
        <w:rPr>
          <w:rFonts w:hint="eastAsia"/>
        </w:rPr>
        <w:t xml:space="preserve">　</w:t>
      </w:r>
    </w:p>
    <w:p w:rsidR="009766DE" w:rsidRDefault="009766DE" w:rsidP="005A5177">
      <w:pPr>
        <w:ind w:left="630" w:hanging="420"/>
      </w:pPr>
      <w:r>
        <w:t>参照</w:t>
      </w:r>
      <w:r>
        <w:rPr>
          <w:rFonts w:hint="eastAsia"/>
        </w:rPr>
        <w:t>URL:</w:t>
      </w:r>
      <w:r w:rsidRPr="009766DE">
        <w:t xml:space="preserve"> </w:t>
      </w:r>
      <w:hyperlink r:id="rId5" w:history="1">
        <w:r w:rsidRPr="003C6061">
          <w:rPr>
            <w:rStyle w:val="a6"/>
          </w:rPr>
          <w:t>https://www.jsaf.or.jp/hp/</w:t>
        </w:r>
      </w:hyperlink>
      <w:r>
        <w:rPr>
          <w:rFonts w:hint="eastAsia"/>
        </w:rPr>
        <w:t xml:space="preserve">　</w:t>
      </w:r>
      <w:r>
        <w:t>日本セーリング連盟内</w:t>
      </w:r>
    </w:p>
    <w:p w:rsidR="009766DE" w:rsidRPr="005A5177" w:rsidRDefault="009766DE" w:rsidP="005A5177">
      <w:pPr>
        <w:ind w:left="630" w:hanging="420"/>
        <w:rPr>
          <w:rFonts w:hint="eastAsia"/>
        </w:rPr>
      </w:pPr>
      <w:r>
        <w:rPr>
          <w:rFonts w:hint="eastAsia"/>
        </w:rPr>
        <w:t xml:space="preserve">　</w:t>
      </w:r>
      <w:r>
        <w:t xml:space="preserve">　　　　　　　</w:t>
      </w:r>
      <w:r>
        <w:rPr>
          <w:rFonts w:hint="eastAsia"/>
        </w:rPr>
        <w:t>「</w:t>
      </w:r>
      <w:r w:rsidRPr="009766DE">
        <w:rPr>
          <w:rFonts w:hint="eastAsia"/>
        </w:rPr>
        <w:t>セーリング競技に関わる大会等再開時のガイドライン</w:t>
      </w:r>
      <w:r>
        <w:rPr>
          <w:rFonts w:hint="eastAsia"/>
        </w:rPr>
        <w:t>」</w:t>
      </w:r>
    </w:p>
    <w:sectPr w:rsidR="009766DE" w:rsidRPr="005A5177" w:rsidSect="00D40F0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98DCBC3E"/>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17C1C89"/>
    <w:multiLevelType w:val="hybridMultilevel"/>
    <w:tmpl w:val="2A321FD2"/>
    <w:lvl w:ilvl="0" w:tplc="B7D869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A61F2E"/>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3576FD"/>
    <w:rsid w:val="004031E8"/>
    <w:rsid w:val="00542627"/>
    <w:rsid w:val="005A5177"/>
    <w:rsid w:val="006E3232"/>
    <w:rsid w:val="00794179"/>
    <w:rsid w:val="007A29DB"/>
    <w:rsid w:val="00943090"/>
    <w:rsid w:val="009766DE"/>
    <w:rsid w:val="00A201D5"/>
    <w:rsid w:val="00D40F01"/>
    <w:rsid w:val="00D430F9"/>
    <w:rsid w:val="00E078E5"/>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9766DE"/>
    <w:rPr>
      <w:color w:val="0563C1" w:themeColor="hyperlink"/>
      <w:u w:val="single"/>
    </w:rPr>
  </w:style>
  <w:style w:type="character" w:styleId="a7">
    <w:name w:val="FollowedHyperlink"/>
    <w:basedOn w:val="a0"/>
    <w:uiPriority w:val="99"/>
    <w:semiHidden/>
    <w:unhideWhenUsed/>
    <w:rsid w:val="00976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saf.or.j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K14-0535</cp:lastModifiedBy>
  <cp:revision>2</cp:revision>
  <cp:lastPrinted>2020-05-15T02:25:00Z</cp:lastPrinted>
  <dcterms:created xsi:type="dcterms:W3CDTF">2020-06-11T10:17:00Z</dcterms:created>
  <dcterms:modified xsi:type="dcterms:W3CDTF">2020-06-11T10:17:00Z</dcterms:modified>
</cp:coreProperties>
</file>