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1ABD" w14:textId="77777777" w:rsidR="00680974" w:rsidRPr="008E6E9D" w:rsidRDefault="00F67D5A" w:rsidP="00F67D5A">
      <w:pPr>
        <w:jc w:val="right"/>
        <w:rPr>
          <w:szCs w:val="21"/>
        </w:rPr>
      </w:pPr>
      <w:r w:rsidRPr="008E6E9D">
        <w:rPr>
          <w:rFonts w:hint="eastAsia"/>
          <w:szCs w:val="21"/>
        </w:rPr>
        <w:t>香川県高等学校体育連盟</w:t>
      </w:r>
    </w:p>
    <w:p w14:paraId="48A97776" w14:textId="37EFEA4B" w:rsidR="00F67D5A" w:rsidRPr="008E6E9D" w:rsidRDefault="00F67D5A" w:rsidP="00F67D5A">
      <w:pPr>
        <w:jc w:val="right"/>
        <w:rPr>
          <w:szCs w:val="21"/>
        </w:rPr>
      </w:pPr>
      <w:r w:rsidRPr="008E6E9D">
        <w:rPr>
          <w:rFonts w:hint="eastAsia"/>
          <w:szCs w:val="21"/>
        </w:rPr>
        <w:t>アーチェリー専門部</w:t>
      </w:r>
    </w:p>
    <w:p w14:paraId="25A38264" w14:textId="01027A10" w:rsidR="00680974" w:rsidRPr="008E6E9D" w:rsidRDefault="00680974" w:rsidP="00F67D5A">
      <w:pPr>
        <w:jc w:val="right"/>
        <w:rPr>
          <w:szCs w:val="21"/>
        </w:rPr>
      </w:pPr>
      <w:r w:rsidRPr="008E6E9D">
        <w:rPr>
          <w:rFonts w:hint="eastAsia"/>
          <w:szCs w:val="21"/>
        </w:rPr>
        <w:t>令和３年５月</w:t>
      </w:r>
    </w:p>
    <w:p w14:paraId="2858B2ED" w14:textId="320357E4" w:rsidR="00F67D5A" w:rsidRPr="008E6E9D" w:rsidRDefault="00F67D5A" w:rsidP="00F67D5A">
      <w:pPr>
        <w:jc w:val="right"/>
        <w:rPr>
          <w:szCs w:val="21"/>
        </w:rPr>
      </w:pPr>
    </w:p>
    <w:p w14:paraId="6DD4E564" w14:textId="478FEAD1" w:rsidR="00F67D5A" w:rsidRPr="008E6E9D" w:rsidRDefault="009F208E" w:rsidP="00F67D5A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8E6E9D">
        <w:rPr>
          <w:rFonts w:asciiTheme="majorEastAsia" w:eastAsiaTheme="majorEastAsia" w:hAnsiTheme="majorEastAsia" w:hint="eastAsia"/>
          <w:b/>
          <w:bCs/>
          <w:sz w:val="22"/>
        </w:rPr>
        <w:t>香川県高体連アーチェリー専門部が主管する</w:t>
      </w:r>
      <w:r w:rsidR="00F67D5A" w:rsidRPr="008E6E9D">
        <w:rPr>
          <w:rFonts w:asciiTheme="majorEastAsia" w:eastAsiaTheme="majorEastAsia" w:hAnsiTheme="majorEastAsia" w:hint="eastAsia"/>
          <w:b/>
          <w:bCs/>
          <w:sz w:val="22"/>
        </w:rPr>
        <w:t>大会開催にあたっての安全対策ガイドライン</w:t>
      </w:r>
    </w:p>
    <w:p w14:paraId="1B712F7B" w14:textId="77777777" w:rsidR="00F67D5A" w:rsidRPr="008E6E9D" w:rsidRDefault="00F67D5A" w:rsidP="00F67D5A">
      <w:pPr>
        <w:jc w:val="center"/>
        <w:rPr>
          <w:rFonts w:asciiTheme="majorEastAsia" w:eastAsiaTheme="majorEastAsia" w:hAnsiTheme="majorEastAsia"/>
          <w:szCs w:val="21"/>
        </w:rPr>
      </w:pPr>
    </w:p>
    <w:p w14:paraId="603748CA" w14:textId="77777777" w:rsidR="00093B21" w:rsidRPr="008E6E9D" w:rsidRDefault="00093B21">
      <w:pPr>
        <w:rPr>
          <w:szCs w:val="21"/>
        </w:rPr>
      </w:pPr>
    </w:p>
    <w:p w14:paraId="43F055AF" w14:textId="50AE6608" w:rsidR="00F67D5A" w:rsidRPr="008E6E9D" w:rsidRDefault="00F67D5A" w:rsidP="00F67D5A">
      <w:pPr>
        <w:ind w:firstLineChars="100" w:firstLine="210"/>
        <w:rPr>
          <w:szCs w:val="21"/>
        </w:rPr>
      </w:pPr>
      <w:r w:rsidRPr="008E6E9D">
        <w:rPr>
          <w:rFonts w:hint="eastAsia"/>
          <w:szCs w:val="21"/>
        </w:rPr>
        <w:t>香川県高等学校</w:t>
      </w:r>
      <w:r w:rsidR="00887768" w:rsidRPr="008E6E9D">
        <w:rPr>
          <w:rFonts w:hint="eastAsia"/>
          <w:szCs w:val="21"/>
        </w:rPr>
        <w:t>体育連盟</w:t>
      </w:r>
      <w:r w:rsidRPr="008E6E9D">
        <w:rPr>
          <w:rFonts w:hint="eastAsia"/>
          <w:szCs w:val="21"/>
        </w:rPr>
        <w:t>が定める「</w:t>
      </w:r>
      <w:r w:rsidR="009F208E" w:rsidRPr="008E6E9D">
        <w:rPr>
          <w:rFonts w:hint="eastAsia"/>
          <w:szCs w:val="21"/>
        </w:rPr>
        <w:t>高体連主催大会</w:t>
      </w:r>
      <w:r w:rsidRPr="008E6E9D">
        <w:rPr>
          <w:rFonts w:hint="eastAsia"/>
          <w:szCs w:val="21"/>
        </w:rPr>
        <w:t>開催にあたっての安全対策ガイドライン</w:t>
      </w:r>
      <w:r w:rsidR="009F208E" w:rsidRPr="008E6E9D">
        <w:rPr>
          <w:rFonts w:hint="eastAsia"/>
          <w:szCs w:val="21"/>
        </w:rPr>
        <w:t>（共通）</w:t>
      </w:r>
      <w:r w:rsidRPr="008E6E9D">
        <w:rPr>
          <w:rFonts w:hint="eastAsia"/>
          <w:szCs w:val="21"/>
        </w:rPr>
        <w:t>」に基づき以下の点に留意し大会を開催する。</w:t>
      </w:r>
    </w:p>
    <w:p w14:paraId="7613EE6A" w14:textId="77777777" w:rsidR="00F42594" w:rsidRPr="008E6E9D" w:rsidRDefault="00F42594">
      <w:pPr>
        <w:rPr>
          <w:szCs w:val="21"/>
        </w:rPr>
      </w:pPr>
    </w:p>
    <w:p w14:paraId="75AE6286" w14:textId="77777777" w:rsidR="00234D3A" w:rsidRPr="008E6E9D" w:rsidRDefault="00234D3A">
      <w:pPr>
        <w:rPr>
          <w:szCs w:val="21"/>
        </w:rPr>
      </w:pPr>
      <w:r w:rsidRPr="008E6E9D">
        <w:rPr>
          <w:rFonts w:hint="eastAsia"/>
          <w:szCs w:val="21"/>
        </w:rPr>
        <w:t>〇会場レイアウトについて</w:t>
      </w:r>
    </w:p>
    <w:p w14:paraId="3E069EFF" w14:textId="01262591" w:rsidR="00234D3A" w:rsidRPr="008E6E9D" w:rsidRDefault="00234D3A">
      <w:pPr>
        <w:rPr>
          <w:szCs w:val="21"/>
        </w:rPr>
      </w:pPr>
      <w:r w:rsidRPr="008E6E9D">
        <w:rPr>
          <w:rFonts w:hint="eastAsia"/>
          <w:szCs w:val="21"/>
        </w:rPr>
        <w:t xml:space="preserve">　・標的の間隔は</w:t>
      </w:r>
      <w:r w:rsidR="002B1E65" w:rsidRPr="008E6E9D">
        <w:rPr>
          <w:rFonts w:hint="eastAsia"/>
          <w:szCs w:val="21"/>
        </w:rPr>
        <w:t>できるだけ</w:t>
      </w:r>
      <w:r w:rsidR="009F208E" w:rsidRPr="008E6E9D">
        <w:rPr>
          <w:rFonts w:hint="eastAsia"/>
          <w:szCs w:val="21"/>
        </w:rPr>
        <w:t>３</w:t>
      </w:r>
      <w:r w:rsidR="002B1E65" w:rsidRPr="008E6E9D">
        <w:rPr>
          <w:rFonts w:hint="eastAsia"/>
          <w:szCs w:val="21"/>
        </w:rPr>
        <w:t>ｍ以上確保する（</w:t>
      </w:r>
      <w:r w:rsidR="00260C87" w:rsidRPr="008E6E9D">
        <w:rPr>
          <w:rFonts w:hint="eastAsia"/>
          <w:szCs w:val="21"/>
        </w:rPr>
        <w:t>一人</w:t>
      </w:r>
      <w:r w:rsidR="009F208E" w:rsidRPr="008E6E9D">
        <w:rPr>
          <w:rFonts w:hint="eastAsia"/>
          <w:szCs w:val="21"/>
        </w:rPr>
        <w:t>当たり最低１</w:t>
      </w:r>
      <w:r w:rsidRPr="008E6E9D">
        <w:rPr>
          <w:rFonts w:hint="eastAsia"/>
          <w:szCs w:val="21"/>
        </w:rPr>
        <w:t>ｍ</w:t>
      </w:r>
      <w:r w:rsidR="00680974" w:rsidRPr="008E6E9D">
        <w:rPr>
          <w:rFonts w:hint="eastAsia"/>
          <w:szCs w:val="21"/>
        </w:rPr>
        <w:t>間隔を確保する</w:t>
      </w:r>
      <w:r w:rsidR="002B1E65" w:rsidRPr="008E6E9D">
        <w:rPr>
          <w:rFonts w:hint="eastAsia"/>
          <w:szCs w:val="21"/>
        </w:rPr>
        <w:t>）</w:t>
      </w:r>
    </w:p>
    <w:p w14:paraId="1F0E8145" w14:textId="7E7EA3BC" w:rsidR="00234D3A" w:rsidRPr="008E6E9D" w:rsidRDefault="00234D3A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</w:t>
      </w:r>
      <w:r w:rsidR="009F208E" w:rsidRPr="008E6E9D">
        <w:rPr>
          <w:rFonts w:hint="eastAsia"/>
          <w:szCs w:val="21"/>
        </w:rPr>
        <w:t>原則、</w:t>
      </w:r>
      <w:r w:rsidR="00D6543A" w:rsidRPr="008E6E9D">
        <w:rPr>
          <w:rFonts w:hint="eastAsia"/>
          <w:szCs w:val="21"/>
        </w:rPr>
        <w:t>無観客での大会とし、会場へ入場できるのは各校の顧問と選手</w:t>
      </w:r>
      <w:r w:rsidR="009F208E" w:rsidRPr="008E6E9D">
        <w:rPr>
          <w:rFonts w:hint="eastAsia"/>
          <w:szCs w:val="21"/>
        </w:rPr>
        <w:t>と関係職員、競技</w:t>
      </w:r>
      <w:r w:rsidR="00D6543A" w:rsidRPr="008E6E9D">
        <w:rPr>
          <w:rFonts w:hint="eastAsia"/>
          <w:szCs w:val="21"/>
        </w:rPr>
        <w:t>役員のみとする。</w:t>
      </w:r>
    </w:p>
    <w:p w14:paraId="0A81E55F" w14:textId="77777777" w:rsidR="00234D3A" w:rsidRPr="008E6E9D" w:rsidRDefault="00234D3A" w:rsidP="00234D3A">
      <w:pPr>
        <w:ind w:left="420" w:hangingChars="200" w:hanging="420"/>
        <w:rPr>
          <w:szCs w:val="21"/>
        </w:rPr>
      </w:pPr>
    </w:p>
    <w:p w14:paraId="344934EB" w14:textId="77777777" w:rsidR="00234D3A" w:rsidRPr="008E6E9D" w:rsidRDefault="00234D3A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>〇衛生管理</w:t>
      </w:r>
    </w:p>
    <w:p w14:paraId="777FF92E" w14:textId="77777777" w:rsidR="00234D3A" w:rsidRPr="008E6E9D" w:rsidRDefault="00234D3A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・手洗い場への石鹸（ポンプ式）の設置</w:t>
      </w:r>
    </w:p>
    <w:p w14:paraId="03874370" w14:textId="2EFFDD0D" w:rsidR="00234D3A" w:rsidRPr="008E6E9D" w:rsidRDefault="00234D3A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</w:t>
      </w:r>
      <w:r w:rsidR="009F208E" w:rsidRPr="008E6E9D">
        <w:rPr>
          <w:rFonts w:hint="eastAsia"/>
          <w:szCs w:val="21"/>
        </w:rPr>
        <w:t>主に参加者の手が触れる場所</w:t>
      </w:r>
      <w:r w:rsidRPr="008E6E9D">
        <w:rPr>
          <w:rFonts w:hint="eastAsia"/>
          <w:szCs w:val="21"/>
        </w:rPr>
        <w:t>の消毒</w:t>
      </w:r>
    </w:p>
    <w:p w14:paraId="7732DE8D" w14:textId="77777777" w:rsidR="00234D3A" w:rsidRPr="008E6E9D" w:rsidRDefault="00234D3A" w:rsidP="00F67D5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</w:t>
      </w:r>
      <w:r w:rsidR="00F67D5A" w:rsidRPr="008E6E9D">
        <w:rPr>
          <w:rFonts w:hint="eastAsia"/>
          <w:szCs w:val="21"/>
        </w:rPr>
        <w:t>会場内への</w:t>
      </w:r>
      <w:r w:rsidRPr="008E6E9D">
        <w:rPr>
          <w:rFonts w:hint="eastAsia"/>
          <w:szCs w:val="21"/>
        </w:rPr>
        <w:t>手指のアルコール消毒液の</w:t>
      </w:r>
      <w:r w:rsidR="00F67D5A" w:rsidRPr="008E6E9D">
        <w:rPr>
          <w:rFonts w:hint="eastAsia"/>
          <w:szCs w:val="21"/>
        </w:rPr>
        <w:t>設置</w:t>
      </w:r>
    </w:p>
    <w:p w14:paraId="7590B045" w14:textId="77777777" w:rsidR="00234D3A" w:rsidRPr="008E6E9D" w:rsidRDefault="00234D3A" w:rsidP="00234D3A">
      <w:pPr>
        <w:ind w:left="420" w:hangingChars="200" w:hanging="420"/>
        <w:rPr>
          <w:szCs w:val="21"/>
        </w:rPr>
      </w:pPr>
    </w:p>
    <w:p w14:paraId="4AC73A61" w14:textId="77777777" w:rsidR="00E52E7E" w:rsidRPr="008E6E9D" w:rsidRDefault="00234D3A" w:rsidP="00234D3A">
      <w:pPr>
        <w:ind w:left="420" w:hangingChars="200" w:hanging="420"/>
        <w:rPr>
          <w:szCs w:val="21"/>
        </w:rPr>
      </w:pPr>
      <w:bookmarkStart w:id="0" w:name="_Hlk43006122"/>
      <w:r w:rsidRPr="008E6E9D">
        <w:rPr>
          <w:rFonts w:hint="eastAsia"/>
          <w:szCs w:val="21"/>
        </w:rPr>
        <w:t>〇</w:t>
      </w:r>
      <w:r w:rsidR="00E52E7E" w:rsidRPr="008E6E9D">
        <w:rPr>
          <w:rFonts w:hint="eastAsia"/>
          <w:szCs w:val="21"/>
        </w:rPr>
        <w:t>その他</w:t>
      </w:r>
    </w:p>
    <w:p w14:paraId="58178A0E" w14:textId="77777777" w:rsidR="00234D3A" w:rsidRPr="008E6E9D" w:rsidRDefault="00234D3A" w:rsidP="00E52E7E">
      <w:pPr>
        <w:ind w:leftChars="100" w:left="420" w:hangingChars="100" w:hanging="210"/>
        <w:rPr>
          <w:szCs w:val="21"/>
        </w:rPr>
      </w:pPr>
      <w:r w:rsidRPr="008E6E9D">
        <w:rPr>
          <w:rFonts w:hint="eastAsia"/>
          <w:szCs w:val="21"/>
        </w:rPr>
        <w:t>・万が一感染が発生した場合に備え、当日の体調や連絡先を</w:t>
      </w:r>
      <w:r w:rsidR="00F67D5A" w:rsidRPr="008E6E9D">
        <w:rPr>
          <w:rFonts w:hint="eastAsia"/>
          <w:szCs w:val="21"/>
        </w:rPr>
        <w:t>参加校顧問で把握しておく。</w:t>
      </w:r>
    </w:p>
    <w:p w14:paraId="1A182DBB" w14:textId="77777777" w:rsidR="00F67D5A" w:rsidRPr="008E6E9D" w:rsidRDefault="00F67D5A" w:rsidP="00E52E7E">
      <w:pPr>
        <w:ind w:leftChars="100" w:left="420" w:hangingChars="100" w:hanging="210"/>
        <w:rPr>
          <w:szCs w:val="21"/>
        </w:rPr>
      </w:pPr>
      <w:r w:rsidRPr="008E6E9D">
        <w:rPr>
          <w:rFonts w:hint="eastAsia"/>
          <w:szCs w:val="21"/>
        </w:rPr>
        <w:t xml:space="preserve">　選手は当日必ず検温を行い、顧問は体温を記録した一覧表を受付で提出する。</w:t>
      </w:r>
    </w:p>
    <w:p w14:paraId="2C9F0EF7" w14:textId="77777777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・体温計の準備（非接触タイプ）</w:t>
      </w:r>
    </w:p>
    <w:p w14:paraId="6D0DDDC3" w14:textId="3F367E79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・受付</w:t>
      </w:r>
      <w:r w:rsidR="004B3BA2" w:rsidRPr="008E6E9D">
        <w:rPr>
          <w:rFonts w:hint="eastAsia"/>
          <w:szCs w:val="21"/>
        </w:rPr>
        <w:t>での感染症対策</w:t>
      </w:r>
    </w:p>
    <w:p w14:paraId="289EABC5" w14:textId="54E048A5" w:rsidR="004B3BA2" w:rsidRPr="008E6E9D" w:rsidRDefault="004B3BA2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・整列しての開会式は実施せず、表彰式は入賞者のみ整列して実施する。</w:t>
      </w:r>
    </w:p>
    <w:p w14:paraId="3B4FCFC9" w14:textId="16C37680" w:rsidR="008E6E9D" w:rsidRPr="008E6E9D" w:rsidRDefault="008E6E9D" w:rsidP="00234D3A">
      <w:pPr>
        <w:ind w:left="420" w:hangingChars="200" w:hanging="420"/>
        <w:rPr>
          <w:rFonts w:hint="eastAsia"/>
          <w:szCs w:val="21"/>
        </w:rPr>
      </w:pPr>
      <w:r w:rsidRPr="008E6E9D">
        <w:rPr>
          <w:rFonts w:hint="eastAsia"/>
          <w:szCs w:val="21"/>
        </w:rPr>
        <w:t xml:space="preserve">　・学校関係者、報道関係者が入場する場合は、</w:t>
      </w:r>
      <w:r>
        <w:rPr>
          <w:rFonts w:hint="eastAsia"/>
          <w:szCs w:val="21"/>
        </w:rPr>
        <w:t>健康チェックシートを提出する。</w:t>
      </w:r>
    </w:p>
    <w:p w14:paraId="48017F58" w14:textId="77777777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</w:t>
      </w:r>
    </w:p>
    <w:p w14:paraId="7C7F3665" w14:textId="77777777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>〇参加者の準備・遵守するべきこと</w:t>
      </w:r>
    </w:p>
    <w:p w14:paraId="1AE2C5D9" w14:textId="236A6C8D" w:rsidR="00680974" w:rsidRPr="008E6E9D" w:rsidRDefault="00680974" w:rsidP="00680974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</w:t>
      </w:r>
      <w:r w:rsidRPr="008E6E9D">
        <w:rPr>
          <w:rFonts w:hint="eastAsia"/>
          <w:szCs w:val="21"/>
          <w:u w:val="wave"/>
        </w:rPr>
        <w:t>参加者</w:t>
      </w:r>
      <w:r w:rsidR="008E6E9D" w:rsidRPr="008E6E9D">
        <w:rPr>
          <w:rFonts w:hint="eastAsia"/>
          <w:szCs w:val="21"/>
          <w:u w:val="wave"/>
        </w:rPr>
        <w:t>（補助員を含む）</w:t>
      </w:r>
      <w:r w:rsidRPr="008E6E9D">
        <w:rPr>
          <w:rFonts w:hint="eastAsia"/>
          <w:szCs w:val="21"/>
          <w:u w:val="wave"/>
        </w:rPr>
        <w:t>は、大会</w:t>
      </w:r>
      <w:r w:rsidRPr="008E6E9D">
        <w:rPr>
          <w:rFonts w:hint="eastAsia"/>
          <w:szCs w:val="21"/>
          <w:u w:val="wave"/>
        </w:rPr>
        <w:t>2</w:t>
      </w:r>
      <w:r w:rsidRPr="008E6E9D">
        <w:rPr>
          <w:rFonts w:hint="eastAsia"/>
          <w:szCs w:val="21"/>
          <w:u w:val="wave"/>
        </w:rPr>
        <w:t>週間前から「健康状態申告</w:t>
      </w:r>
      <w:r w:rsidRPr="008E6E9D">
        <w:rPr>
          <w:rFonts w:hint="eastAsia"/>
          <w:szCs w:val="21"/>
          <w:u w:val="wave"/>
        </w:rPr>
        <w:t xml:space="preserve"> </w:t>
      </w:r>
      <w:r w:rsidRPr="008E6E9D">
        <w:rPr>
          <w:rFonts w:hint="eastAsia"/>
          <w:szCs w:val="21"/>
          <w:u w:val="wave"/>
        </w:rPr>
        <w:t>兼</w:t>
      </w:r>
      <w:r w:rsidRPr="008E6E9D">
        <w:rPr>
          <w:rFonts w:hint="eastAsia"/>
          <w:szCs w:val="21"/>
          <w:u w:val="wave"/>
        </w:rPr>
        <w:t xml:space="preserve"> </w:t>
      </w:r>
      <w:r w:rsidRPr="008E6E9D">
        <w:rPr>
          <w:rFonts w:hint="eastAsia"/>
          <w:szCs w:val="21"/>
          <w:u w:val="wave"/>
        </w:rPr>
        <w:t>健康チェックシート」への健康状態の記録を行い、大会当日、主催者の指示に従い指定の場所に提出すること</w:t>
      </w:r>
    </w:p>
    <w:p w14:paraId="3756C251" w14:textId="4AD77E05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・マスクの準備</w:t>
      </w:r>
      <w:r w:rsidR="00F67D5A" w:rsidRPr="008E6E9D">
        <w:rPr>
          <w:rFonts w:hint="eastAsia"/>
          <w:szCs w:val="21"/>
        </w:rPr>
        <w:t>（</w:t>
      </w:r>
      <w:r w:rsidR="009F208E" w:rsidRPr="008E6E9D">
        <w:rPr>
          <w:rFonts w:hint="eastAsia"/>
          <w:szCs w:val="21"/>
        </w:rPr>
        <w:t>行射時以外は原則として</w:t>
      </w:r>
      <w:r w:rsidR="00F67D5A" w:rsidRPr="008E6E9D">
        <w:rPr>
          <w:rFonts w:hint="eastAsia"/>
          <w:szCs w:val="21"/>
        </w:rPr>
        <w:t>マスクを着用する）</w:t>
      </w:r>
    </w:p>
    <w:p w14:paraId="6875AD56" w14:textId="77777777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・こまめな手洗い、手指のアルコール消毒</w:t>
      </w:r>
    </w:p>
    <w:p w14:paraId="0587AFB6" w14:textId="77777777" w:rsidR="00E52E7E" w:rsidRPr="008E6E9D" w:rsidRDefault="00E52E7E" w:rsidP="00E52E7E">
      <w:pPr>
        <w:ind w:leftChars="100" w:left="420" w:hangingChars="100" w:hanging="210"/>
        <w:rPr>
          <w:szCs w:val="21"/>
        </w:rPr>
      </w:pPr>
      <w:r w:rsidRPr="008E6E9D">
        <w:rPr>
          <w:rFonts w:hint="eastAsia"/>
          <w:szCs w:val="21"/>
        </w:rPr>
        <w:t>・他の参加者、スタッフ等との距離（できるだけ２ｍ以上）を確保すること</w:t>
      </w:r>
    </w:p>
    <w:p w14:paraId="416C8912" w14:textId="77777777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・大きな声での会話や応援をしないこと</w:t>
      </w:r>
    </w:p>
    <w:p w14:paraId="7BD35AF7" w14:textId="1F72F8EF" w:rsidR="00E52E7E" w:rsidRPr="008E6E9D" w:rsidRDefault="00E52E7E" w:rsidP="00234D3A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・大会終了後２週間以内に新型コロナウイルス感染症を発症した場合は香川県</w:t>
      </w:r>
      <w:r w:rsidR="00F67D5A" w:rsidRPr="008E6E9D">
        <w:rPr>
          <w:rFonts w:hint="eastAsia"/>
          <w:szCs w:val="21"/>
        </w:rPr>
        <w:t>高等学校</w:t>
      </w:r>
      <w:r w:rsidR="009F208E" w:rsidRPr="008E6E9D">
        <w:rPr>
          <w:rFonts w:hint="eastAsia"/>
          <w:szCs w:val="21"/>
        </w:rPr>
        <w:t>体育連盟</w:t>
      </w:r>
      <w:r w:rsidR="00F67D5A" w:rsidRPr="008E6E9D">
        <w:rPr>
          <w:rFonts w:hint="eastAsia"/>
          <w:szCs w:val="21"/>
        </w:rPr>
        <w:t>及び香川県高等学校体育連盟アーチェリー専門部</w:t>
      </w:r>
      <w:r w:rsidRPr="008E6E9D">
        <w:rPr>
          <w:rFonts w:hint="eastAsia"/>
          <w:szCs w:val="21"/>
        </w:rPr>
        <w:t>まで速やかに報告すること。</w:t>
      </w:r>
    </w:p>
    <w:p w14:paraId="7655B75A" w14:textId="57A71116" w:rsidR="00EA7B02" w:rsidRPr="008E6E9D" w:rsidRDefault="00EA7B02" w:rsidP="00F42594">
      <w:pPr>
        <w:ind w:left="420" w:hangingChars="200" w:hanging="420"/>
        <w:rPr>
          <w:szCs w:val="21"/>
        </w:rPr>
      </w:pPr>
      <w:r w:rsidRPr="008E6E9D">
        <w:rPr>
          <w:rFonts w:hint="eastAsia"/>
          <w:szCs w:val="21"/>
        </w:rPr>
        <w:t xml:space="preserve">　・参加者が遵守すべき事項を守れない場合には、ほかの参加者の安全を確保する等の観点から、大会への参加を取り消したり</w:t>
      </w:r>
      <w:r w:rsidR="00260C87" w:rsidRPr="008E6E9D">
        <w:rPr>
          <w:rFonts w:hint="eastAsia"/>
          <w:szCs w:val="21"/>
        </w:rPr>
        <w:t>、</w:t>
      </w:r>
      <w:r w:rsidRPr="008E6E9D">
        <w:rPr>
          <w:rFonts w:hint="eastAsia"/>
          <w:szCs w:val="21"/>
        </w:rPr>
        <w:t>途中退場を求めることがある。</w:t>
      </w:r>
      <w:bookmarkEnd w:id="0"/>
    </w:p>
    <w:sectPr w:rsidR="00EA7B02" w:rsidRPr="008E6E9D" w:rsidSect="008E6E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DD6E" w14:textId="77777777" w:rsidR="00D93170" w:rsidRDefault="00D93170" w:rsidP="002B1E65">
      <w:r>
        <w:separator/>
      </w:r>
    </w:p>
  </w:endnote>
  <w:endnote w:type="continuationSeparator" w:id="0">
    <w:p w14:paraId="115673C5" w14:textId="77777777" w:rsidR="00D93170" w:rsidRDefault="00D93170" w:rsidP="002B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0130" w14:textId="77777777" w:rsidR="00D93170" w:rsidRDefault="00D93170" w:rsidP="002B1E65">
      <w:r>
        <w:separator/>
      </w:r>
    </w:p>
  </w:footnote>
  <w:footnote w:type="continuationSeparator" w:id="0">
    <w:p w14:paraId="5F3328C5" w14:textId="77777777" w:rsidR="00D93170" w:rsidRDefault="00D93170" w:rsidP="002B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98C"/>
    <w:rsid w:val="00013EFA"/>
    <w:rsid w:val="00093B21"/>
    <w:rsid w:val="000C1116"/>
    <w:rsid w:val="000E3C4F"/>
    <w:rsid w:val="001644D9"/>
    <w:rsid w:val="001865CE"/>
    <w:rsid w:val="001A0AA5"/>
    <w:rsid w:val="00234D3A"/>
    <w:rsid w:val="00260C87"/>
    <w:rsid w:val="00282608"/>
    <w:rsid w:val="002B1E65"/>
    <w:rsid w:val="002E38A2"/>
    <w:rsid w:val="002F41FA"/>
    <w:rsid w:val="00331E1E"/>
    <w:rsid w:val="004317D6"/>
    <w:rsid w:val="00496B7D"/>
    <w:rsid w:val="004B3BA2"/>
    <w:rsid w:val="004C016A"/>
    <w:rsid w:val="004F1499"/>
    <w:rsid w:val="00550C30"/>
    <w:rsid w:val="005526FC"/>
    <w:rsid w:val="00567074"/>
    <w:rsid w:val="005C165E"/>
    <w:rsid w:val="005C1B8C"/>
    <w:rsid w:val="0062396E"/>
    <w:rsid w:val="00623AF3"/>
    <w:rsid w:val="0063170C"/>
    <w:rsid w:val="006671C3"/>
    <w:rsid w:val="00680974"/>
    <w:rsid w:val="006D2F45"/>
    <w:rsid w:val="00736986"/>
    <w:rsid w:val="00764DF7"/>
    <w:rsid w:val="007F7480"/>
    <w:rsid w:val="00871A0A"/>
    <w:rsid w:val="00886B20"/>
    <w:rsid w:val="00887768"/>
    <w:rsid w:val="00893832"/>
    <w:rsid w:val="008C1F97"/>
    <w:rsid w:val="008C4193"/>
    <w:rsid w:val="008E3B17"/>
    <w:rsid w:val="008E6E9D"/>
    <w:rsid w:val="00911FF6"/>
    <w:rsid w:val="00931F74"/>
    <w:rsid w:val="00954658"/>
    <w:rsid w:val="009A0A89"/>
    <w:rsid w:val="009A4B6B"/>
    <w:rsid w:val="009F208E"/>
    <w:rsid w:val="00A20E99"/>
    <w:rsid w:val="00A2798C"/>
    <w:rsid w:val="00A63F46"/>
    <w:rsid w:val="00A86A2D"/>
    <w:rsid w:val="00AB6A06"/>
    <w:rsid w:val="00B41F6D"/>
    <w:rsid w:val="00B7577F"/>
    <w:rsid w:val="00B76CDA"/>
    <w:rsid w:val="00B80051"/>
    <w:rsid w:val="00BA1B3A"/>
    <w:rsid w:val="00C34A3A"/>
    <w:rsid w:val="00CD21C6"/>
    <w:rsid w:val="00CF182A"/>
    <w:rsid w:val="00D5756B"/>
    <w:rsid w:val="00D6543A"/>
    <w:rsid w:val="00D93170"/>
    <w:rsid w:val="00D97E6D"/>
    <w:rsid w:val="00DC0C1F"/>
    <w:rsid w:val="00DD3BC5"/>
    <w:rsid w:val="00E52E7E"/>
    <w:rsid w:val="00E840BC"/>
    <w:rsid w:val="00EA7B02"/>
    <w:rsid w:val="00ED267B"/>
    <w:rsid w:val="00ED50F4"/>
    <w:rsid w:val="00F021F6"/>
    <w:rsid w:val="00F42594"/>
    <w:rsid w:val="00F67D5A"/>
    <w:rsid w:val="00FB5443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37C"/>
  <w15:docId w15:val="{DA6C017D-E659-4CE4-B3DC-20F7937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798C"/>
  </w:style>
  <w:style w:type="character" w:customStyle="1" w:styleId="a4">
    <w:name w:val="日付 (文字)"/>
    <w:basedOn w:val="a0"/>
    <w:link w:val="a3"/>
    <w:uiPriority w:val="99"/>
    <w:semiHidden/>
    <w:rsid w:val="00A2798C"/>
  </w:style>
  <w:style w:type="paragraph" w:styleId="a5">
    <w:name w:val="header"/>
    <w:basedOn w:val="a"/>
    <w:link w:val="a6"/>
    <w:uiPriority w:val="99"/>
    <w:unhideWhenUsed/>
    <w:rsid w:val="002B1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E65"/>
  </w:style>
  <w:style w:type="paragraph" w:styleId="a7">
    <w:name w:val="footer"/>
    <w:basedOn w:val="a"/>
    <w:link w:val="a8"/>
    <w:uiPriority w:val="99"/>
    <w:unhideWhenUsed/>
    <w:rsid w:val="002B1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宮武 孝明</dc:creator>
  <cp:keywords/>
  <dc:description/>
  <cp:lastModifiedBy>宮武 孝明</cp:lastModifiedBy>
  <cp:revision>8</cp:revision>
  <cp:lastPrinted>2020-06-06T23:36:00Z</cp:lastPrinted>
  <dcterms:created xsi:type="dcterms:W3CDTF">2020-06-18T07:09:00Z</dcterms:created>
  <dcterms:modified xsi:type="dcterms:W3CDTF">2021-05-17T07:11:00Z</dcterms:modified>
</cp:coreProperties>
</file>