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香川県高等学校体育連盟</w:t>
      </w:r>
      <w:r>
        <w:rPr>
          <w:rFonts w:hint="eastAsia"/>
        </w:rPr>
        <w:t xml:space="preserve"> </w:t>
      </w:r>
    </w:p>
    <w:p w:rsidR="00D40F01" w:rsidRDefault="00036396" w:rsidP="00D40F01">
      <w:pPr>
        <w:jc w:val="right"/>
      </w:pPr>
      <w:r>
        <w:rPr>
          <w:rFonts w:hint="eastAsia"/>
        </w:rPr>
        <w:t>令和３年４月</w:t>
      </w:r>
    </w:p>
    <w:p w:rsidR="00036396" w:rsidRDefault="00036396" w:rsidP="00D40F01">
      <w:pPr>
        <w:jc w:val="center"/>
        <w:rPr>
          <w:rFonts w:asciiTheme="majorEastAsia" w:eastAsiaTheme="majorEastAsia" w:hAnsiTheme="majorEastAsia"/>
          <w:sz w:val="24"/>
          <w:szCs w:val="24"/>
        </w:rPr>
      </w:pPr>
    </w:p>
    <w:p w:rsidR="00D40F01" w:rsidRDefault="00C33DEA"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4031E8" w:rsidRPr="00943090">
        <w:rPr>
          <w:rFonts w:asciiTheme="majorEastAsia" w:eastAsiaTheme="majorEastAsia" w:hAnsiTheme="majorEastAsia" w:hint="eastAsia"/>
          <w:sz w:val="24"/>
          <w:szCs w:val="24"/>
        </w:rPr>
        <w:t>（共通）</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会場出入口には消毒薬を設置し、トイレに石鹸等を準備するなど、適宜手洗いや消毒ができる場を確保する。</w:t>
      </w:r>
    </w:p>
    <w:p w:rsidR="00D40F01" w:rsidRPr="00B64B99" w:rsidRDefault="00D40F01" w:rsidP="00D40F01">
      <w:pPr>
        <w:ind w:left="840" w:hanging="210"/>
      </w:pPr>
      <w:r w:rsidRPr="00B64B99">
        <w:rPr>
          <w:rFonts w:hint="eastAsia"/>
        </w:rPr>
        <w:t>ウ　主に参加者の手が触れる場所をアルコールや次亜塩素酸ナトリウムを含有したもので拭き取りを定期的に行う。</w:t>
      </w:r>
    </w:p>
    <w:p w:rsidR="00F85812" w:rsidRPr="00B64B99" w:rsidRDefault="00D40F01" w:rsidP="00D40F01">
      <w:pPr>
        <w:ind w:left="840" w:hanging="210"/>
      </w:pPr>
      <w:r w:rsidRPr="00B64B99">
        <w:rPr>
          <w:rFonts w:hint="eastAsia"/>
        </w:rPr>
        <w:t>エ　密閉空間を避けるため、定期的に会場内に外気を入れる換気を行う。</w:t>
      </w:r>
      <w:r w:rsidR="00F85812" w:rsidRPr="00B64B99">
        <w:rPr>
          <w:rFonts w:hint="eastAsia"/>
        </w:rPr>
        <w:t>空調や衣服による温度調節を含めて、温度・湿度管理に努める。</w:t>
      </w:r>
      <w:r w:rsidR="00CB2008" w:rsidRPr="00B64B99">
        <w:rPr>
          <w:rFonts w:hint="eastAsia"/>
        </w:rPr>
        <w:t>その際は</w:t>
      </w:r>
      <w:r w:rsidR="00F85812" w:rsidRPr="00B64B99">
        <w:rPr>
          <w:rFonts w:hint="eastAsia"/>
        </w:rPr>
        <w:t>熱中症にも注意する。</w:t>
      </w:r>
    </w:p>
    <w:p w:rsidR="003576FD" w:rsidRDefault="00D40F01" w:rsidP="00D40F01">
      <w:pPr>
        <w:ind w:left="840" w:hanging="210"/>
      </w:pPr>
      <w:r w:rsidRPr="00B64B99">
        <w:rPr>
          <w:rFonts w:hint="eastAsia"/>
        </w:rPr>
        <w:t>オ　密集場所を避けるため、人が集まる観</w:t>
      </w:r>
      <w:r w:rsidR="004E4C9D" w:rsidRPr="00B64B99">
        <w:rPr>
          <w:rFonts w:hint="eastAsia"/>
        </w:rPr>
        <w:t>客</w:t>
      </w:r>
      <w:r w:rsidRPr="00B64B99">
        <w:rPr>
          <w:rFonts w:hint="eastAsia"/>
        </w:rPr>
        <w:t>席、控え所等では１～２メ</w:t>
      </w:r>
      <w:r>
        <w:rPr>
          <w:rFonts w:hint="eastAsia"/>
        </w:rPr>
        <w:t>ートル程度</w:t>
      </w:r>
      <w:r w:rsidR="004E4C9D">
        <w:rPr>
          <w:rFonts w:hint="eastAsia"/>
        </w:rPr>
        <w:t>間隔を空けさせ</w:t>
      </w:r>
      <w:r w:rsidR="003576FD">
        <w:rPr>
          <w:rFonts w:hint="eastAsia"/>
        </w:rPr>
        <w:t>、</w:t>
      </w:r>
      <w:r>
        <w:rPr>
          <w:rFonts w:hint="eastAsia"/>
        </w:rPr>
        <w:t>更衣室等の利用に</w:t>
      </w:r>
      <w:r w:rsidR="004E4C9D">
        <w:rPr>
          <w:rFonts w:hint="eastAsia"/>
        </w:rPr>
        <w:t>あ</w:t>
      </w:r>
      <w:r>
        <w:rPr>
          <w:rFonts w:hint="eastAsia"/>
        </w:rPr>
        <w:t>たっては短時間の利用としたり</w:t>
      </w:r>
      <w:r w:rsidR="003576FD">
        <w:rPr>
          <w:rFonts w:hint="eastAsia"/>
        </w:rPr>
        <w:t>、</w:t>
      </w:r>
      <w:r>
        <w:rPr>
          <w:rFonts w:hint="eastAsia"/>
        </w:rPr>
        <w:t>一斉に利用したりしないよう指導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w:t>
      </w:r>
      <w:r w:rsidR="004E4C9D">
        <w:rPr>
          <w:rFonts w:hint="eastAsia"/>
        </w:rPr>
        <w:t>的</w:t>
      </w:r>
      <w:r>
        <w:rPr>
          <w:rFonts w:hint="eastAsia"/>
        </w:rPr>
        <w:t>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Default="00C97E1C" w:rsidP="005B198D">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F31124" w:rsidRPr="00D25EBC" w:rsidRDefault="00F31124" w:rsidP="005B198D">
      <w:pPr>
        <w:ind w:leftChars="300" w:left="840" w:hangingChars="100" w:hanging="210"/>
      </w:pPr>
      <w:r>
        <w:rPr>
          <w:rFonts w:hint="eastAsia"/>
        </w:rPr>
        <w:t xml:space="preserve">キ　</w:t>
      </w:r>
      <w:r w:rsidRPr="005B198D">
        <w:rPr>
          <w:rFonts w:hint="eastAsia"/>
          <w:color w:val="FF0000"/>
        </w:rPr>
        <w:t>参加者は大会等の２週間前から健康チェックシート表を</w:t>
      </w:r>
      <w:r w:rsidR="005B198D" w:rsidRPr="005B198D">
        <w:rPr>
          <w:rFonts w:hint="eastAsia"/>
          <w:color w:val="FF0000"/>
        </w:rPr>
        <w:t>記録し</w:t>
      </w:r>
      <w:r w:rsidRPr="005B198D">
        <w:rPr>
          <w:rFonts w:hint="eastAsia"/>
          <w:color w:val="FF0000"/>
        </w:rPr>
        <w:t>、</w:t>
      </w:r>
      <w:r w:rsidR="005B198D" w:rsidRPr="005B198D">
        <w:rPr>
          <w:rFonts w:hint="eastAsia"/>
          <w:color w:val="FF0000"/>
        </w:rPr>
        <w:t>その表は</w:t>
      </w:r>
      <w:r w:rsidRPr="005B198D">
        <w:rPr>
          <w:rFonts w:hint="eastAsia"/>
          <w:color w:val="FF0000"/>
        </w:rPr>
        <w:t>学校ごとに</w:t>
      </w:r>
      <w:r w:rsidR="005B198D" w:rsidRPr="005B198D">
        <w:rPr>
          <w:rFonts w:hint="eastAsia"/>
          <w:color w:val="FF0000"/>
        </w:rPr>
        <w:t>保管する。当日の参加については、大会２週間前のチェック状況から適切に判断すること。ただし、各競技で別に判断基準を定めている場合は、その基準を尊重する。</w:t>
      </w:r>
    </w:p>
    <w:p w:rsidR="003576FD" w:rsidRDefault="005B198D" w:rsidP="00D40F01">
      <w:pPr>
        <w:ind w:left="840" w:hanging="210"/>
      </w:pPr>
      <w:r>
        <w:rPr>
          <w:rFonts w:hint="eastAsia"/>
        </w:rPr>
        <w:t>ク</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5B198D" w:rsidP="00D40F01">
      <w:pPr>
        <w:ind w:left="840" w:hanging="210"/>
      </w:pPr>
      <w:r>
        <w:rPr>
          <w:rFonts w:hint="eastAsia"/>
        </w:rPr>
        <w:t>ケ</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5B198D" w:rsidP="00D40F01">
      <w:pPr>
        <w:ind w:left="840" w:hanging="210"/>
      </w:pPr>
      <w:r>
        <w:rPr>
          <w:rFonts w:hint="eastAsia"/>
        </w:rPr>
        <w:t>コ</w:t>
      </w:r>
      <w:r w:rsidR="00F85812">
        <w:rPr>
          <w:rFonts w:hint="eastAsia"/>
        </w:rPr>
        <w:t xml:space="preserve">　</w:t>
      </w:r>
      <w:r w:rsidR="00F85812" w:rsidRPr="00F85812">
        <w:rPr>
          <w:rFonts w:hint="eastAsia"/>
        </w:rPr>
        <w:t>共有物の適正な管理又は消毒を徹底する。</w:t>
      </w:r>
    </w:p>
    <w:p w:rsidR="004E4C9D" w:rsidRDefault="005B198D" w:rsidP="00F85812">
      <w:pPr>
        <w:ind w:left="840" w:hanging="210"/>
      </w:pPr>
      <w:r>
        <w:rPr>
          <w:rFonts w:hint="eastAsia"/>
        </w:rPr>
        <w:t>サ</w:t>
      </w:r>
      <w:r w:rsidR="00F85812">
        <w:rPr>
          <w:rFonts w:hint="eastAsia"/>
        </w:rPr>
        <w:t xml:space="preserve">　</w:t>
      </w:r>
      <w:r w:rsidR="00CB3414">
        <w:rPr>
          <w:rFonts w:hint="eastAsia"/>
        </w:rPr>
        <w:t>試合場</w:t>
      </w:r>
      <w:r w:rsidR="00F85812">
        <w:rPr>
          <w:rFonts w:hint="eastAsia"/>
        </w:rPr>
        <w:t>への出入りは試合当日に出場する選手及びマネージャー、顧問、引率者、役員、審判</w:t>
      </w:r>
      <w:r w:rsidR="00CB3414">
        <w:rPr>
          <w:rFonts w:hint="eastAsia"/>
        </w:rPr>
        <w:t>、補助員</w:t>
      </w:r>
      <w:r w:rsidR="00F85812">
        <w:rPr>
          <w:rFonts w:hint="eastAsia"/>
        </w:rPr>
        <w:t>のみとし、競技終了後生徒はすみやかに退出し帰宅させる。</w:t>
      </w:r>
    </w:p>
    <w:p w:rsidR="004E4C9D" w:rsidRPr="00CB2008" w:rsidRDefault="005B198D" w:rsidP="00F85812">
      <w:pPr>
        <w:ind w:left="840" w:hanging="210"/>
        <w:rPr>
          <w:color w:val="FF0000"/>
        </w:rPr>
      </w:pPr>
      <w:r>
        <w:rPr>
          <w:rFonts w:hint="eastAsia"/>
          <w:color w:val="FF0000"/>
        </w:rPr>
        <w:lastRenderedPageBreak/>
        <w:t>シ</w:t>
      </w:r>
      <w:r w:rsidR="00F85812" w:rsidRPr="00CB2008">
        <w:rPr>
          <w:rFonts w:hint="eastAsia"/>
          <w:color w:val="FF0000"/>
        </w:rPr>
        <w:t xml:space="preserve">　</w:t>
      </w:r>
      <w:r w:rsidR="004E4C9D" w:rsidRPr="00CB2008">
        <w:rPr>
          <w:rFonts w:hint="eastAsia"/>
          <w:color w:val="FF0000"/>
        </w:rPr>
        <w:t>会場に観客を入れる場合には、以下に配慮し周知すること。</w:t>
      </w:r>
      <w:r w:rsidR="00C33DEA" w:rsidRPr="00CB2008">
        <w:rPr>
          <w:rFonts w:hint="eastAsia"/>
          <w:color w:val="FF0000"/>
        </w:rPr>
        <w:t>また、その時点の全国や県内の感染状況に応じて、入場制限や無観客試合を行うことがある。</w:t>
      </w:r>
    </w:p>
    <w:p w:rsidR="004E4C9D" w:rsidRPr="00CB2008" w:rsidRDefault="004E4C9D" w:rsidP="008578FD">
      <w:pPr>
        <w:ind w:left="1260" w:hanging="630"/>
        <w:rPr>
          <w:color w:val="FF0000"/>
        </w:rPr>
      </w:pPr>
      <w:r w:rsidRPr="00CB2008">
        <w:rPr>
          <w:rFonts w:hint="eastAsia"/>
          <w:color w:val="FF0000"/>
        </w:rPr>
        <w:t xml:space="preserve">　　①</w:t>
      </w:r>
      <w:r w:rsidR="008578FD" w:rsidRPr="00CB2008">
        <w:rPr>
          <w:rFonts w:hint="eastAsia"/>
          <w:color w:val="FF0000"/>
        </w:rPr>
        <w:t>発熱の症状等がある場合や、</w:t>
      </w:r>
      <w:r w:rsidR="00C33DEA" w:rsidRPr="00CB2008">
        <w:rPr>
          <w:rFonts w:hint="eastAsia"/>
          <w:color w:val="FF0000"/>
        </w:rPr>
        <w:t>非接触型体温計等を使用</w:t>
      </w:r>
      <w:r w:rsidR="008578FD" w:rsidRPr="00CB2008">
        <w:rPr>
          <w:rFonts w:hint="eastAsia"/>
          <w:color w:val="FF0000"/>
        </w:rPr>
        <w:t>して検温</w:t>
      </w:r>
      <w:r w:rsidR="00C33DEA" w:rsidRPr="00CB2008">
        <w:rPr>
          <w:rFonts w:hint="eastAsia"/>
          <w:color w:val="FF0000"/>
        </w:rPr>
        <w:t>し</w:t>
      </w:r>
      <w:r w:rsidR="008578FD" w:rsidRPr="00CB2008">
        <w:rPr>
          <w:rFonts w:hint="eastAsia"/>
          <w:color w:val="FF0000"/>
        </w:rPr>
        <w:t>、</w:t>
      </w:r>
      <w:r w:rsidR="00C33DEA" w:rsidRPr="00CB2008">
        <w:rPr>
          <w:rFonts w:hint="eastAsia"/>
          <w:color w:val="FF0000"/>
        </w:rPr>
        <w:t>３７．５℃以上の</w:t>
      </w:r>
      <w:r w:rsidR="008578FD" w:rsidRPr="00CB2008">
        <w:rPr>
          <w:rFonts w:hint="eastAsia"/>
          <w:color w:val="FF0000"/>
        </w:rPr>
        <w:t>熱がある場合は入場を断ること。</w:t>
      </w:r>
    </w:p>
    <w:p w:rsidR="00F85812" w:rsidRPr="00CB2008" w:rsidRDefault="00F85812" w:rsidP="008578FD">
      <w:pPr>
        <w:ind w:left="1260" w:hanging="630"/>
        <w:rPr>
          <w:color w:val="FF0000"/>
        </w:rPr>
      </w:pPr>
      <w:r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②観客同士が密な状態とならないよう、必要に応じ、あらかじめ観客席の数を減らすなどの対応をとること。</w:t>
      </w:r>
    </w:p>
    <w:p w:rsidR="008578FD" w:rsidRPr="00CB2008" w:rsidRDefault="008578FD" w:rsidP="008578FD">
      <w:pPr>
        <w:ind w:left="1260" w:hanging="630"/>
        <w:rPr>
          <w:color w:val="FF0000"/>
        </w:rPr>
      </w:pPr>
      <w:r w:rsidRPr="00CB2008">
        <w:rPr>
          <w:rFonts w:hint="eastAsia"/>
          <w:color w:val="FF0000"/>
        </w:rPr>
        <w:t xml:space="preserve">　　③大声での声援を送らないことや会話を控えること。</w:t>
      </w:r>
    </w:p>
    <w:p w:rsidR="00FD7F97" w:rsidRDefault="005B198D" w:rsidP="003576FD">
      <w:pPr>
        <w:ind w:left="840" w:hanging="210"/>
      </w:pPr>
      <w:r>
        <w:rPr>
          <w:rFonts w:hint="eastAsia"/>
        </w:rPr>
        <w:t>ス</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D25EBC" w:rsidRDefault="005B198D" w:rsidP="003576FD">
      <w:pPr>
        <w:ind w:left="840" w:hanging="210"/>
      </w:pPr>
      <w:r>
        <w:rPr>
          <w:rFonts w:hint="eastAsia"/>
          <w:color w:val="FF0000"/>
        </w:rPr>
        <w:t>セ</w:t>
      </w:r>
      <w:r w:rsidR="008427EC" w:rsidRPr="00CB2008">
        <w:rPr>
          <w:rFonts w:hint="eastAsia"/>
          <w:color w:val="FF0000"/>
        </w:rPr>
        <w:t xml:space="preserve">　参加者に出したゴミを持ち帰るように</w:t>
      </w:r>
      <w:r w:rsidR="00945C40" w:rsidRPr="00CB2008">
        <w:rPr>
          <w:rFonts w:hint="eastAsia"/>
          <w:color w:val="FF0000"/>
        </w:rPr>
        <w:t>呼びかけること</w:t>
      </w:r>
      <w:r w:rsidR="008427EC" w:rsidRPr="00CB2008">
        <w:rPr>
          <w:rFonts w:hint="eastAsia"/>
          <w:color w:val="FF0000"/>
        </w:rPr>
        <w:t>。</w:t>
      </w:r>
    </w:p>
    <w:p w:rsidR="003576FD" w:rsidRDefault="005B198D" w:rsidP="003576FD">
      <w:pPr>
        <w:ind w:left="840" w:hanging="210"/>
      </w:pPr>
      <w:r>
        <w:rPr>
          <w:rFonts w:hint="eastAsia"/>
        </w:rPr>
        <w:t>ソ</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5B198D" w:rsidP="003576FD">
      <w:pPr>
        <w:ind w:left="840" w:hanging="210"/>
      </w:pPr>
      <w:r>
        <w:rPr>
          <w:rFonts w:hint="eastAsia"/>
        </w:rPr>
        <w:t>タ</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4759FF">
        <w:rPr>
          <w:rFonts w:hint="eastAsia"/>
          <w:color w:val="FF0000"/>
        </w:rPr>
        <w:t>感染者と最後に濃厚接触をした日の翌日から起算して２</w:t>
      </w:r>
      <w:r w:rsidR="00D40F01" w:rsidRPr="004759FF">
        <w:rPr>
          <w:rFonts w:hint="eastAsia"/>
          <w:color w:val="FF0000"/>
        </w:rPr>
        <w:t>週間</w:t>
      </w:r>
      <w:r w:rsidR="004759FF" w:rsidRPr="004759FF">
        <w:rPr>
          <w:rFonts w:hint="eastAsia"/>
          <w:color w:val="FF0000"/>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4759FF" w:rsidRDefault="00945C40" w:rsidP="00945C40">
      <w:pPr>
        <w:ind w:firstLine="105"/>
        <w:rPr>
          <w:rFonts w:asciiTheme="majorEastAsia" w:eastAsiaTheme="majorEastAsia" w:hAnsiTheme="majorEastAsia"/>
          <w:color w:val="FF0000"/>
        </w:rPr>
      </w:pPr>
      <w:r w:rsidRPr="004759FF">
        <w:rPr>
          <w:rFonts w:asciiTheme="majorEastAsia" w:eastAsiaTheme="majorEastAsia" w:hAnsiTheme="majorEastAsia" w:hint="eastAsia"/>
          <w:color w:val="FF0000"/>
        </w:rPr>
        <w:t>（３）</w:t>
      </w:r>
      <w:r w:rsidR="00701362" w:rsidRPr="004759FF">
        <w:rPr>
          <w:rFonts w:asciiTheme="majorEastAsia" w:eastAsiaTheme="majorEastAsia" w:hAnsiTheme="majorEastAsia" w:hint="eastAsia"/>
          <w:color w:val="FF0000"/>
        </w:rPr>
        <w:t>大会等の開催前後で、参加者の中から感染者等が判明した場合の対応</w:t>
      </w:r>
    </w:p>
    <w:p w:rsidR="00CD47DD" w:rsidRPr="004759FF" w:rsidRDefault="00701362" w:rsidP="00701362">
      <w:pPr>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2020.8 Ver.2</w:t>
      </w:r>
      <w:r w:rsidRPr="004759FF">
        <w:rPr>
          <w:rFonts w:hint="eastAsia"/>
          <w:color w:val="FF0000"/>
        </w:rPr>
        <w:t>」（令和２年８月県</w:t>
      </w:r>
    </w:p>
    <w:p w:rsidR="00CD47DD" w:rsidRPr="004759FF" w:rsidRDefault="00701362" w:rsidP="004130BF">
      <w:pPr>
        <w:ind w:firstLine="840"/>
        <w:rPr>
          <w:color w:val="FF0000"/>
          <w:sz w:val="19"/>
          <w:szCs w:val="19"/>
        </w:rPr>
      </w:pPr>
      <w:r w:rsidRPr="004759FF">
        <w:rPr>
          <w:rFonts w:hint="eastAsia"/>
          <w:color w:val="FF0000"/>
        </w:rPr>
        <w:t>教育委員会策</w:t>
      </w:r>
      <w:r w:rsidR="00335890">
        <w:rPr>
          <w:rFonts w:hint="eastAsia"/>
          <w:color w:val="FF0000"/>
        </w:rPr>
        <w:t>定</w:t>
      </w:r>
      <w:r w:rsidRPr="004759FF">
        <w:rPr>
          <w:rFonts w:hint="eastAsia"/>
          <w:color w:val="FF0000"/>
        </w:rPr>
        <w:t>）</w:t>
      </w:r>
      <w:r w:rsidR="004130BF" w:rsidRPr="004759FF">
        <w:rPr>
          <w:rFonts w:hint="eastAsia"/>
          <w:color w:val="FF0000"/>
          <w:sz w:val="19"/>
          <w:szCs w:val="19"/>
        </w:rPr>
        <w:t>(</w:t>
      </w:r>
      <w:hyperlink r:id="rId5" w:history="1">
        <w:r w:rsidR="004130BF" w:rsidRPr="004759FF">
          <w:rPr>
            <w:rStyle w:val="a6"/>
            <w:rFonts w:hint="eastAsia"/>
            <w:color w:val="FF0000"/>
            <w:sz w:val="19"/>
            <w:szCs w:val="19"/>
            <w:u w:val="none"/>
          </w:rPr>
          <w:t>https://www.pref.kagawa.lg.jp/documents/15173/kansensyougaidorain.pdf)</w:t>
        </w:r>
      </w:hyperlink>
    </w:p>
    <w:p w:rsidR="00701362" w:rsidRPr="004759FF" w:rsidRDefault="004130BF" w:rsidP="00CD47DD">
      <w:pPr>
        <w:ind w:firstLine="840"/>
        <w:rPr>
          <w:color w:val="FF0000"/>
        </w:rPr>
      </w:pPr>
      <w:r w:rsidRPr="004759FF">
        <w:rPr>
          <w:rFonts w:hint="eastAsia"/>
          <w:color w:val="FF0000"/>
        </w:rPr>
        <w:t>に基づき対応する</w:t>
      </w:r>
      <w:r w:rsidR="00701362" w:rsidRPr="004759FF">
        <w:rPr>
          <w:rFonts w:hint="eastAsia"/>
          <w:color w:val="FF0000"/>
        </w:rPr>
        <w:t>。</w:t>
      </w:r>
    </w:p>
    <w:p w:rsidR="00CD47DD" w:rsidRPr="004759FF" w:rsidRDefault="00CD47DD" w:rsidP="00CD47DD">
      <w:pPr>
        <w:ind w:left="840" w:hanging="210"/>
        <w:rPr>
          <w:color w:val="FF0000"/>
        </w:rPr>
      </w:pPr>
      <w:r w:rsidRPr="004759FF">
        <w:rPr>
          <w:rFonts w:hint="eastAsia"/>
          <w:color w:val="FF0000"/>
        </w:rPr>
        <w:t>イ　大会に参加した者の中に感染者が出た場合には、その他の参加者に対して連絡をとり、症状の確認、場合によっては保健所などの公的機関に連絡がとれる体制を確保する。</w:t>
      </w:r>
      <w:r w:rsidRPr="004759FF">
        <w:rPr>
          <w:rFonts w:hint="eastAsia"/>
          <w:color w:val="FF0000"/>
        </w:rPr>
        <w:t xml:space="preserve">  </w:t>
      </w:r>
    </w:p>
    <w:p w:rsidR="00CD47DD" w:rsidRPr="004759FF" w:rsidRDefault="00CD47DD" w:rsidP="00CD47DD">
      <w:pPr>
        <w:ind w:left="1050" w:hanging="420"/>
        <w:rPr>
          <w:color w:val="FF0000"/>
        </w:rPr>
      </w:pPr>
      <w:r w:rsidRPr="004759FF">
        <w:rPr>
          <w:rFonts w:hint="eastAsia"/>
          <w:color w:val="FF0000"/>
        </w:rPr>
        <w:t xml:space="preserve">ウ　</w:t>
      </w:r>
      <w:r w:rsidR="005A5177" w:rsidRPr="004759FF">
        <w:rPr>
          <w:rFonts w:hint="eastAsia"/>
          <w:color w:val="FF0000"/>
        </w:rPr>
        <w:t>感染が確認された場合は各学校や行政機関指示に従い、その経過等については、県高</w:t>
      </w:r>
    </w:p>
    <w:p w:rsidR="004130BF" w:rsidRPr="004759FF" w:rsidRDefault="005A5177" w:rsidP="00CD47DD">
      <w:pPr>
        <w:ind w:left="1050" w:hanging="210"/>
        <w:rPr>
          <w:color w:val="FF0000"/>
        </w:rPr>
      </w:pPr>
      <w:r w:rsidRPr="004759FF">
        <w:rPr>
          <w:rFonts w:hint="eastAsia"/>
          <w:color w:val="FF0000"/>
        </w:rPr>
        <w:t>体連に報告すること。県教育委員会と協議の上、その後の大会運営に</w:t>
      </w:r>
      <w:r w:rsidR="004130BF" w:rsidRPr="004759FF">
        <w:rPr>
          <w:rFonts w:hint="eastAsia"/>
          <w:color w:val="FF0000"/>
        </w:rPr>
        <w:t>支障があると判断</w:t>
      </w:r>
    </w:p>
    <w:p w:rsidR="005A5177" w:rsidRPr="004759FF" w:rsidRDefault="004130BF" w:rsidP="00CD47DD">
      <w:pPr>
        <w:ind w:left="1050" w:hanging="210"/>
        <w:rPr>
          <w:color w:val="FF0000"/>
        </w:rPr>
      </w:pPr>
      <w:r w:rsidRPr="004759FF">
        <w:rPr>
          <w:rFonts w:hint="eastAsia"/>
          <w:color w:val="FF0000"/>
        </w:rPr>
        <w:t>した場合は</w:t>
      </w:r>
      <w:r w:rsidR="005A5177" w:rsidRPr="004759FF">
        <w:rPr>
          <w:rFonts w:hint="eastAsia"/>
          <w:color w:val="FF0000"/>
        </w:rPr>
        <w:t>中止することがある。</w:t>
      </w:r>
    </w:p>
    <w:p w:rsidR="00C97E1C" w:rsidRDefault="00C97E1C" w:rsidP="00C97E1C"/>
    <w:p w:rsidR="00E078E5" w:rsidRPr="004759FF" w:rsidRDefault="00E078E5" w:rsidP="00E078E5">
      <w:pPr>
        <w:rPr>
          <w:rFonts w:asciiTheme="majorEastAsia" w:eastAsiaTheme="majorEastAsia" w:hAnsiTheme="majorEastAsia"/>
          <w:color w:val="FF0000"/>
        </w:rPr>
      </w:pPr>
      <w:r w:rsidRPr="004759FF">
        <w:rPr>
          <w:rFonts w:asciiTheme="majorEastAsia" w:eastAsiaTheme="majorEastAsia" w:hAnsiTheme="majorEastAsia" w:hint="eastAsia"/>
          <w:color w:val="FF0000"/>
        </w:rPr>
        <w:t xml:space="preserve">３　</w:t>
      </w:r>
      <w:r w:rsidR="00CD47DD" w:rsidRPr="004759FF">
        <w:rPr>
          <w:rFonts w:asciiTheme="majorEastAsia" w:eastAsiaTheme="majorEastAsia" w:hAnsiTheme="majorEastAsia" w:hint="eastAsia"/>
          <w:color w:val="FF0000"/>
        </w:rPr>
        <w:t>その他</w:t>
      </w:r>
    </w:p>
    <w:p w:rsidR="00E078E5" w:rsidRPr="004759FF" w:rsidRDefault="00FD06C1" w:rsidP="00FD06C1">
      <w:pPr>
        <w:ind w:firstLine="630"/>
        <w:rPr>
          <w:color w:val="FF0000"/>
        </w:rPr>
      </w:pPr>
      <w:r w:rsidRPr="004759FF">
        <w:rPr>
          <w:rFonts w:hint="eastAsia"/>
          <w:color w:val="FF0000"/>
        </w:rPr>
        <w:t>ア　本人及び保護者に参加の意思を確認するとともに、それを尊重すること。</w:t>
      </w:r>
    </w:p>
    <w:p w:rsidR="00FD06C1" w:rsidRPr="004759FF" w:rsidRDefault="00FD06C1" w:rsidP="00FD06C1">
      <w:pPr>
        <w:ind w:left="834" w:hanging="210"/>
        <w:rPr>
          <w:color w:val="FF0000"/>
        </w:rPr>
      </w:pPr>
      <w:r w:rsidRPr="004759FF">
        <w:rPr>
          <w:rFonts w:hint="eastAsia"/>
          <w:color w:val="FF0000"/>
        </w:rPr>
        <w:t>イ　新型コロナウイルス対策における学校の対応について、県教育委員会から通知があった場合は、それを優先して遵守すること。</w:t>
      </w:r>
    </w:p>
    <w:p w:rsidR="00FD06C1" w:rsidRPr="004759FF" w:rsidRDefault="00FD06C1" w:rsidP="00FD06C1">
      <w:pPr>
        <w:ind w:left="834" w:hanging="210"/>
        <w:rPr>
          <w:color w:val="FF0000"/>
          <w:sz w:val="18"/>
          <w:szCs w:val="18"/>
        </w:rPr>
      </w:pPr>
      <w:r w:rsidRPr="004759FF">
        <w:rPr>
          <w:rFonts w:hint="eastAsia"/>
          <w:color w:val="FF0000"/>
        </w:rPr>
        <w:t>ウ　香川県新型コロナウイルス対策本部会議で示されたその時点の対策期（警戒期）における対策</w:t>
      </w:r>
      <w:r w:rsidR="000033B6" w:rsidRPr="004759FF">
        <w:rPr>
          <w:rFonts w:hint="eastAsia"/>
          <w:color w:val="FF0000"/>
          <w:sz w:val="18"/>
          <w:szCs w:val="18"/>
        </w:rPr>
        <w:t>(</w:t>
      </w:r>
      <w:r w:rsidRPr="004759FF">
        <w:rPr>
          <w:rFonts w:hint="eastAsia"/>
          <w:color w:val="FF0000"/>
          <w:sz w:val="18"/>
          <w:szCs w:val="18"/>
        </w:rPr>
        <w:t xml:space="preserve"> https://www.pref.kagawa.lg.jp/kenkosomu/kikikanri/wwf4tq200311154937.html</w:t>
      </w:r>
      <w:r w:rsidR="000033B6" w:rsidRPr="004759FF">
        <w:rPr>
          <w:rFonts w:hint="eastAsia"/>
          <w:color w:val="FF0000"/>
          <w:sz w:val="18"/>
          <w:szCs w:val="18"/>
        </w:rPr>
        <w:t>)</w:t>
      </w:r>
    </w:p>
    <w:p w:rsidR="00341534" w:rsidRDefault="00FD06C1" w:rsidP="00FD06C1">
      <w:pPr>
        <w:ind w:left="834"/>
        <w:rPr>
          <w:color w:val="FF0000"/>
        </w:rPr>
      </w:pPr>
      <w:r w:rsidRPr="004759FF">
        <w:rPr>
          <w:rFonts w:hint="eastAsia"/>
          <w:color w:val="FF0000"/>
        </w:rPr>
        <w:t>を遵守すること。</w:t>
      </w:r>
    </w:p>
    <w:p w:rsidR="004954E3" w:rsidRPr="009015FC" w:rsidRDefault="004954E3" w:rsidP="004954E3">
      <w:pPr>
        <w:jc w:val="center"/>
        <w:rPr>
          <w:rFonts w:asciiTheme="majorEastAsia" w:eastAsiaTheme="majorEastAsia" w:hAnsiTheme="majorEastAsia"/>
          <w:sz w:val="24"/>
          <w:szCs w:val="24"/>
        </w:rPr>
      </w:pPr>
      <w:r w:rsidRPr="005A5177">
        <w:rPr>
          <w:rFonts w:hint="eastAsia"/>
        </w:rPr>
        <w:lastRenderedPageBreak/>
        <w:t xml:space="preserve">  </w:t>
      </w:r>
      <w:r>
        <w:rPr>
          <w:rFonts w:asciiTheme="majorEastAsia" w:eastAsiaTheme="majorEastAsia" w:hAnsiTheme="majorEastAsia" w:hint="eastAsia"/>
          <w:sz w:val="24"/>
          <w:szCs w:val="24"/>
        </w:rPr>
        <w:t>ボート</w:t>
      </w:r>
      <w:r w:rsidRPr="009015FC">
        <w:rPr>
          <w:rFonts w:asciiTheme="majorEastAsia" w:eastAsiaTheme="majorEastAsia" w:hAnsiTheme="majorEastAsia" w:hint="eastAsia"/>
          <w:sz w:val="24"/>
          <w:szCs w:val="24"/>
        </w:rPr>
        <w:t>競技において特に注意すべきこと</w:t>
      </w:r>
    </w:p>
    <w:p w:rsidR="004954E3" w:rsidRDefault="004954E3" w:rsidP="004954E3"/>
    <w:p w:rsidR="004954E3" w:rsidRDefault="004954E3" w:rsidP="004954E3">
      <w:r>
        <w:rPr>
          <w:rFonts w:hint="eastAsia"/>
        </w:rPr>
        <w:t>１　艇拭きは各自で準備し、他の選手と共用しないこと。</w:t>
      </w:r>
    </w:p>
    <w:p w:rsidR="004954E3" w:rsidRDefault="004954E3" w:rsidP="004954E3">
      <w:pPr>
        <w:ind w:left="420" w:hangingChars="200" w:hanging="420"/>
      </w:pPr>
      <w:r>
        <w:rPr>
          <w:rFonts w:hint="eastAsia"/>
        </w:rPr>
        <w:t>２　競技用艇番プレートについて、レース後各自の艇拭きで除水し、消毒液を吹き付けた後、各自の艇拭きできれいに拭き取り所定の位置に返却すること。</w:t>
      </w:r>
    </w:p>
    <w:p w:rsidR="004954E3" w:rsidRDefault="004954E3" w:rsidP="004954E3">
      <w:pPr>
        <w:ind w:left="420" w:hangingChars="200" w:hanging="420"/>
      </w:pPr>
      <w:r>
        <w:rPr>
          <w:rFonts w:hint="eastAsia"/>
        </w:rPr>
        <w:t>３　競技用オールについて、同じオールの共有は認めない。各校で</w:t>
      </w:r>
      <w:r w:rsidRPr="006E6FFF">
        <w:rPr>
          <w:rFonts w:hint="eastAsia"/>
        </w:rPr>
        <w:t>準備すること。</w:t>
      </w:r>
    </w:p>
    <w:p w:rsidR="004954E3" w:rsidRPr="004E5242" w:rsidRDefault="004954E3" w:rsidP="004954E3">
      <w:pPr>
        <w:ind w:left="420" w:hangingChars="200" w:hanging="420"/>
        <w:rPr>
          <w:highlight w:val="yellow"/>
        </w:rPr>
      </w:pPr>
      <w:r w:rsidRPr="005A0E86">
        <w:rPr>
          <w:rFonts w:hint="eastAsia"/>
        </w:rPr>
        <w:t>４　競技使用艇・オールについて、レース後水洗いし各自の艇拭きで、きれいに拭き取ること。</w:t>
      </w:r>
    </w:p>
    <w:p w:rsidR="004954E3" w:rsidRPr="005A5177" w:rsidRDefault="004954E3" w:rsidP="004954E3">
      <w:pPr>
        <w:ind w:left="420" w:hangingChars="200" w:hanging="420"/>
      </w:pPr>
      <w:r w:rsidRPr="005A0E86">
        <w:rPr>
          <w:rFonts w:hint="eastAsia"/>
        </w:rPr>
        <w:t>５　艇庫への出入りは、選手及びマネージャー、顧問、引率者、役員、審判のみとする。</w:t>
      </w:r>
    </w:p>
    <w:p w:rsidR="004954E3" w:rsidRPr="004954E3" w:rsidRDefault="004954E3" w:rsidP="00FD06C1">
      <w:pPr>
        <w:ind w:left="834"/>
        <w:rPr>
          <w:rFonts w:hint="eastAsia"/>
          <w:color w:val="FF0000"/>
        </w:rPr>
      </w:pPr>
      <w:bookmarkStart w:id="0" w:name="_GoBack"/>
      <w:bookmarkEnd w:id="0"/>
    </w:p>
    <w:sectPr w:rsidR="004954E3" w:rsidRPr="004954E3" w:rsidSect="005B198D">
      <w:pgSz w:w="11906" w:h="16838"/>
      <w:pgMar w:top="79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033B6"/>
    <w:rsid w:val="00020BDC"/>
    <w:rsid w:val="00036396"/>
    <w:rsid w:val="000C5201"/>
    <w:rsid w:val="001B5147"/>
    <w:rsid w:val="003045E9"/>
    <w:rsid w:val="00335890"/>
    <w:rsid w:val="00341534"/>
    <w:rsid w:val="003576FD"/>
    <w:rsid w:val="003F5B2B"/>
    <w:rsid w:val="004031E8"/>
    <w:rsid w:val="004130BF"/>
    <w:rsid w:val="004759FF"/>
    <w:rsid w:val="004954E3"/>
    <w:rsid w:val="004E4C9D"/>
    <w:rsid w:val="00542627"/>
    <w:rsid w:val="005A3684"/>
    <w:rsid w:val="005A5177"/>
    <w:rsid w:val="005B198D"/>
    <w:rsid w:val="006E3232"/>
    <w:rsid w:val="00701362"/>
    <w:rsid w:val="00737FFE"/>
    <w:rsid w:val="00794179"/>
    <w:rsid w:val="007A29DB"/>
    <w:rsid w:val="008427EC"/>
    <w:rsid w:val="008578FD"/>
    <w:rsid w:val="00943090"/>
    <w:rsid w:val="00945C40"/>
    <w:rsid w:val="00986AE0"/>
    <w:rsid w:val="00990302"/>
    <w:rsid w:val="00B64B99"/>
    <w:rsid w:val="00C22407"/>
    <w:rsid w:val="00C33DEA"/>
    <w:rsid w:val="00C378D5"/>
    <w:rsid w:val="00C97E1C"/>
    <w:rsid w:val="00CB2008"/>
    <w:rsid w:val="00CB3414"/>
    <w:rsid w:val="00CD47DD"/>
    <w:rsid w:val="00D25EBC"/>
    <w:rsid w:val="00D40F01"/>
    <w:rsid w:val="00D430F9"/>
    <w:rsid w:val="00E078E5"/>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E97BB"/>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ef.kagawa.lg.jp/documents/15173/kansensyougaidora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K20-1086</cp:lastModifiedBy>
  <cp:revision>5</cp:revision>
  <cp:lastPrinted>2020-06-05T01:01:00Z</cp:lastPrinted>
  <dcterms:created xsi:type="dcterms:W3CDTF">2021-04-23T02:23:00Z</dcterms:created>
  <dcterms:modified xsi:type="dcterms:W3CDTF">2021-05-24T23:32:00Z</dcterms:modified>
</cp:coreProperties>
</file>